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97A2D" w14:textId="77777777" w:rsidR="007E0B2A" w:rsidRPr="006F33FA" w:rsidRDefault="007E0B2A" w:rsidP="00B670B5">
      <w:pPr>
        <w:jc w:val="right"/>
        <w:rPr>
          <w:i/>
          <w:lang w:val="uk-UA"/>
        </w:rPr>
      </w:pPr>
    </w:p>
    <w:p w14:paraId="2F9E623C" w14:textId="77777777" w:rsidR="00230A49" w:rsidRPr="006F33FA" w:rsidRDefault="00230A49" w:rsidP="00B670B5">
      <w:pPr>
        <w:jc w:val="right"/>
        <w:rPr>
          <w:i/>
          <w:lang w:val="uk-UA"/>
        </w:rPr>
      </w:pPr>
    </w:p>
    <w:p w14:paraId="6A2B5FBA" w14:textId="77777777" w:rsidR="00230A49" w:rsidRPr="006F33FA" w:rsidRDefault="00230A49" w:rsidP="00B670B5">
      <w:pPr>
        <w:jc w:val="right"/>
        <w:rPr>
          <w:i/>
          <w:lang w:val="uk-UA"/>
        </w:rPr>
      </w:pPr>
    </w:p>
    <w:p w14:paraId="1D044ACC" w14:textId="77777777" w:rsidR="00230A49" w:rsidRPr="006F33FA" w:rsidRDefault="00230A49" w:rsidP="00B670B5">
      <w:pPr>
        <w:jc w:val="right"/>
        <w:rPr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776F86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7F17E945" w14:textId="516C29A9" w:rsidR="006771F7" w:rsidRPr="00776F86" w:rsidRDefault="006771F7" w:rsidP="002B6B73">
            <w:pPr>
              <w:jc w:val="center"/>
              <w:rPr>
                <w:b/>
                <w:bCs/>
                <w:lang w:val="uk-UA"/>
              </w:rPr>
            </w:pPr>
            <w:r w:rsidRPr="00776F86">
              <w:rPr>
                <w:b/>
                <w:bCs/>
                <w:lang w:val="uk-UA"/>
              </w:rPr>
              <w:t>Бюлетень</w:t>
            </w:r>
          </w:p>
          <w:p w14:paraId="535CF0BB" w14:textId="145CCE6F" w:rsidR="006771F7" w:rsidRPr="00776F86" w:rsidRDefault="00F61C65" w:rsidP="00B670B5">
            <w:pPr>
              <w:jc w:val="center"/>
              <w:rPr>
                <w:bCs/>
                <w:lang w:val="uk-UA"/>
              </w:rPr>
            </w:pPr>
            <w:r w:rsidRPr="00776F86">
              <w:rPr>
                <w:bCs/>
                <w:lang w:val="uk-UA"/>
              </w:rPr>
              <w:t>д</w:t>
            </w:r>
            <w:r w:rsidR="006771F7" w:rsidRPr="00776F86">
              <w:rPr>
                <w:bCs/>
                <w:lang w:val="uk-UA"/>
              </w:rPr>
              <w:t>ля голосування</w:t>
            </w:r>
            <w:r w:rsidR="00D867DA" w:rsidRPr="00776F86">
              <w:rPr>
                <w:bCs/>
                <w:lang w:val="uk-UA"/>
              </w:rPr>
              <w:t xml:space="preserve"> (щодо питань порядку денного, крім обрання органів товариства)</w:t>
            </w:r>
            <w:r w:rsidR="00E162F9" w:rsidRPr="00776F86">
              <w:rPr>
                <w:bCs/>
                <w:lang w:val="uk-UA"/>
              </w:rPr>
              <w:t>,</w:t>
            </w:r>
            <w:r w:rsidR="00D867DA" w:rsidRPr="00776F86">
              <w:rPr>
                <w:bCs/>
                <w:lang w:val="uk-UA"/>
              </w:rPr>
              <w:t xml:space="preserve"> на</w:t>
            </w:r>
            <w:r w:rsidR="00137A53" w:rsidRPr="00776F86">
              <w:rPr>
                <w:bCs/>
                <w:lang w:val="uk-UA"/>
              </w:rPr>
              <w:t xml:space="preserve"> </w:t>
            </w:r>
            <w:r w:rsidR="008019D2" w:rsidRPr="00776F86">
              <w:rPr>
                <w:bCs/>
                <w:lang w:val="uk-UA"/>
              </w:rPr>
              <w:t>річних</w:t>
            </w:r>
            <w:r w:rsidR="00B11DE7" w:rsidRPr="00776F86">
              <w:rPr>
                <w:bCs/>
                <w:lang w:val="uk-UA"/>
              </w:rPr>
              <w:t xml:space="preserve"> </w:t>
            </w:r>
            <w:r w:rsidR="006771F7" w:rsidRPr="00776F86">
              <w:rPr>
                <w:bCs/>
                <w:lang w:val="uk-UA"/>
              </w:rPr>
              <w:t>Загальних зборах акціонерів</w:t>
            </w:r>
          </w:p>
          <w:p w14:paraId="56EE2D7D" w14:textId="77777777" w:rsidR="006771F7" w:rsidRPr="00776F86" w:rsidRDefault="0009703B" w:rsidP="00B670B5">
            <w:pPr>
              <w:jc w:val="center"/>
              <w:rPr>
                <w:lang w:val="uk-UA"/>
              </w:rPr>
            </w:pPr>
            <w:r w:rsidRPr="00776F86">
              <w:rPr>
                <w:lang w:val="uk-UA"/>
              </w:rPr>
              <w:t>Приватного</w:t>
            </w:r>
            <w:r w:rsidR="006771F7" w:rsidRPr="00776F86">
              <w:rPr>
                <w:lang w:val="uk-UA"/>
              </w:rPr>
              <w:t xml:space="preserve"> акціонерного товариства «</w:t>
            </w:r>
            <w:r w:rsidRPr="00776F86">
              <w:rPr>
                <w:lang w:val="uk-UA"/>
              </w:rPr>
              <w:t>Нові Інжинірингові Технології</w:t>
            </w:r>
            <w:r w:rsidR="006771F7" w:rsidRPr="00776F86">
              <w:rPr>
                <w:lang w:val="uk-UA"/>
              </w:rPr>
              <w:t>»</w:t>
            </w:r>
          </w:p>
          <w:p w14:paraId="2096BA0C" w14:textId="149978D9" w:rsidR="00EA4B4C" w:rsidRPr="00776F86" w:rsidRDefault="00C54069" w:rsidP="00B670B5">
            <w:pPr>
              <w:jc w:val="center"/>
              <w:rPr>
                <w:noProof/>
                <w:lang w:val="uk-UA"/>
              </w:rPr>
            </w:pPr>
            <w:r w:rsidRPr="00776F86">
              <w:rPr>
                <w:b/>
                <w:noProof/>
              </w:rPr>
              <w:t>(ідентифікаці</w:t>
            </w:r>
            <w:r w:rsidR="00DE2F2E" w:rsidRPr="00776F86">
              <w:rPr>
                <w:b/>
                <w:noProof/>
                <w:lang w:val="uk-UA"/>
              </w:rPr>
              <w:t>й</w:t>
            </w:r>
            <w:r w:rsidRPr="00776F86">
              <w:rPr>
                <w:b/>
                <w:noProof/>
              </w:rPr>
              <w:t>ний код юридичної особи –</w:t>
            </w:r>
            <w:r w:rsidR="00C61E8B" w:rsidRPr="00776F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 w:rsidR="00C61E8B" w:rsidRPr="00776F86">
              <w:rPr>
                <w:b/>
                <w:color w:val="4D5156"/>
                <w:shd w:val="clear" w:color="auto" w:fill="FFFFFF"/>
              </w:rPr>
              <w:t>32962525</w:t>
            </w:r>
            <w:r w:rsidRPr="00776F86">
              <w:rPr>
                <w:noProof/>
              </w:rPr>
              <w:t>)</w:t>
            </w:r>
            <w:r w:rsidRPr="00776F86">
              <w:rPr>
                <w:noProof/>
                <w:lang w:val="uk-UA"/>
              </w:rPr>
              <w:t>,</w:t>
            </w:r>
          </w:p>
          <w:p w14:paraId="4FC77B95" w14:textId="3672B26C" w:rsidR="00C54069" w:rsidRPr="00776F86" w:rsidRDefault="00C54069" w:rsidP="00C54069">
            <w:pPr>
              <w:jc w:val="center"/>
              <w:rPr>
                <w:lang w:val="uk-UA"/>
              </w:rPr>
            </w:pPr>
            <w:proofErr w:type="spellStart"/>
            <w:r w:rsidRPr="00776F86">
              <w:t>які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проводяться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дистанційно</w:t>
            </w:r>
            <w:proofErr w:type="spellEnd"/>
            <w:r w:rsidRPr="00776F86">
              <w:t xml:space="preserve"> </w:t>
            </w:r>
            <w:r w:rsidR="00D9563C" w:rsidRPr="00776F86">
              <w:rPr>
                <w:lang w:val="uk-UA"/>
              </w:rPr>
              <w:t>31 ж</w:t>
            </w:r>
            <w:bookmarkStart w:id="0" w:name="_GoBack"/>
            <w:bookmarkEnd w:id="0"/>
            <w:r w:rsidR="00D9563C" w:rsidRPr="00776F86">
              <w:rPr>
                <w:lang w:val="uk-UA"/>
              </w:rPr>
              <w:t>овтня</w:t>
            </w:r>
            <w:r w:rsidRPr="00776F86">
              <w:t xml:space="preserve"> 2022 року</w:t>
            </w:r>
          </w:p>
          <w:p w14:paraId="4E932E78" w14:textId="77777777" w:rsidR="00C54069" w:rsidRPr="00776F86" w:rsidRDefault="00C54069" w:rsidP="00C54069">
            <w:pPr>
              <w:widowControl w:val="0"/>
              <w:contextualSpacing/>
              <w:jc w:val="center"/>
              <w:rPr>
                <w:lang w:val="uk-UA"/>
              </w:rPr>
            </w:pPr>
            <w:r w:rsidRPr="00776F86">
              <w:rPr>
                <w:color w:val="000000"/>
              </w:rPr>
              <w:t xml:space="preserve"> (</w:t>
            </w:r>
            <w:proofErr w:type="spellStart"/>
            <w:r w:rsidRPr="00776F86">
              <w:rPr>
                <w:color w:val="000000"/>
              </w:rPr>
              <w:t>голосування</w:t>
            </w:r>
            <w:proofErr w:type="spellEnd"/>
            <w:r w:rsidRPr="00776F86">
              <w:rPr>
                <w:color w:val="000000"/>
              </w:rPr>
              <w:t xml:space="preserve"> на </w:t>
            </w:r>
            <w:proofErr w:type="spellStart"/>
            <w:r w:rsidRPr="00776F86">
              <w:rPr>
                <w:color w:val="000000"/>
              </w:rPr>
              <w:t>річних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Загальних</w:t>
            </w:r>
            <w:proofErr w:type="spellEnd"/>
            <w:r w:rsidRPr="00776F86">
              <w:t xml:space="preserve"> </w:t>
            </w:r>
            <w:proofErr w:type="spellStart"/>
            <w:r w:rsidRPr="00776F86">
              <w:t>зборах</w:t>
            </w:r>
            <w:proofErr w:type="spellEnd"/>
            <w:r w:rsidRPr="00776F86">
              <w:t xml:space="preserve"> </w:t>
            </w:r>
          </w:p>
          <w:p w14:paraId="50845284" w14:textId="7F6AA401" w:rsidR="00C54069" w:rsidRPr="00776F86" w:rsidRDefault="00C54069" w:rsidP="00C54069">
            <w:pPr>
              <w:widowControl w:val="0"/>
              <w:contextualSpacing/>
              <w:jc w:val="center"/>
              <w:rPr>
                <w:color w:val="000000"/>
              </w:rPr>
            </w:pPr>
            <w:r w:rsidRPr="00776F86">
              <w:rPr>
                <w:lang w:val="uk-UA"/>
              </w:rPr>
              <w:t>Приватного акціонерного товариства «Нові Інжинірингові Технології»</w:t>
            </w:r>
            <w:r w:rsidRPr="00776F86">
              <w:rPr>
                <w:color w:val="000000"/>
              </w:rPr>
              <w:t xml:space="preserve"> </w:t>
            </w:r>
          </w:p>
          <w:p w14:paraId="2BA0C580" w14:textId="68C35BC2" w:rsidR="001343F0" w:rsidRPr="00776F86" w:rsidRDefault="00C54069" w:rsidP="00C54069">
            <w:pPr>
              <w:widowControl w:val="0"/>
              <w:contextualSpacing/>
              <w:jc w:val="center"/>
              <w:rPr>
                <w:color w:val="000000"/>
              </w:rPr>
            </w:pPr>
            <w:proofErr w:type="spellStart"/>
            <w:r w:rsidRPr="00776F86">
              <w:rPr>
                <w:color w:val="000000"/>
              </w:rPr>
              <w:t>починається</w:t>
            </w:r>
            <w:proofErr w:type="spellEnd"/>
            <w:r w:rsidRPr="00776F86">
              <w:rPr>
                <w:color w:val="000000"/>
              </w:rPr>
              <w:t xml:space="preserve"> </w:t>
            </w:r>
            <w:r w:rsidR="00504EA1" w:rsidRPr="00776F86">
              <w:rPr>
                <w:color w:val="000000"/>
                <w:lang w:val="uk-UA"/>
              </w:rPr>
              <w:t>21 жовтня</w:t>
            </w:r>
            <w:r w:rsidRPr="00776F86">
              <w:rPr>
                <w:color w:val="000000"/>
              </w:rPr>
              <w:t xml:space="preserve"> 2022 року </w:t>
            </w:r>
            <w:r w:rsidRPr="00776F86">
              <w:rPr>
                <w:color w:val="000000"/>
                <w:lang w:val="uk-UA"/>
              </w:rPr>
              <w:t>об 11 годині 00 хвилин за київським часом</w:t>
            </w:r>
            <w:r w:rsidRPr="00776F86">
              <w:rPr>
                <w:color w:val="000000"/>
              </w:rPr>
              <w:t xml:space="preserve"> </w:t>
            </w:r>
          </w:p>
          <w:p w14:paraId="7F5E8557" w14:textId="2B666D34" w:rsidR="00C54069" w:rsidRPr="00776F86" w:rsidRDefault="00C54069" w:rsidP="00C54069">
            <w:pPr>
              <w:widowControl w:val="0"/>
              <w:contextualSpacing/>
              <w:jc w:val="center"/>
              <w:rPr>
                <w:color w:val="000000"/>
              </w:rPr>
            </w:pPr>
            <w:r w:rsidRPr="00776F86">
              <w:rPr>
                <w:color w:val="000000"/>
              </w:rPr>
              <w:t xml:space="preserve">та </w:t>
            </w:r>
            <w:proofErr w:type="spellStart"/>
            <w:r w:rsidRPr="00776F86">
              <w:rPr>
                <w:color w:val="000000"/>
              </w:rPr>
              <w:t>завершується</w:t>
            </w:r>
            <w:proofErr w:type="spellEnd"/>
            <w:r w:rsidRPr="00776F86">
              <w:rPr>
                <w:color w:val="000000"/>
              </w:rPr>
              <w:t xml:space="preserve"> </w:t>
            </w:r>
            <w:r w:rsidRPr="00776F86">
              <w:rPr>
                <w:color w:val="000000"/>
                <w:lang w:val="uk-UA"/>
              </w:rPr>
              <w:t xml:space="preserve">о 18 годині 00 хв за київським часом </w:t>
            </w:r>
            <w:r w:rsidR="00504EA1" w:rsidRPr="00776F86">
              <w:rPr>
                <w:color w:val="000000"/>
                <w:lang w:val="uk-UA"/>
              </w:rPr>
              <w:t xml:space="preserve">31 жовтня </w:t>
            </w:r>
            <w:r w:rsidRPr="00776F86">
              <w:rPr>
                <w:color w:val="000000"/>
              </w:rPr>
              <w:t>2022 року)</w:t>
            </w:r>
          </w:p>
          <w:p w14:paraId="2F8C08BB" w14:textId="1DD35744" w:rsidR="00C54069" w:rsidRPr="00776F86" w:rsidRDefault="00C54069" w:rsidP="00C54069">
            <w:pPr>
              <w:rPr>
                <w:lang w:val="uk-UA"/>
              </w:rPr>
            </w:pPr>
          </w:p>
        </w:tc>
      </w:tr>
      <w:tr w:rsidR="006771F7" w:rsidRPr="00776F86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776F86" w:rsidRDefault="006771F7" w:rsidP="00B670B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771F7" w:rsidRPr="00776F86" w14:paraId="6590E410" w14:textId="77777777" w:rsidTr="00663892">
        <w:tc>
          <w:tcPr>
            <w:tcW w:w="4928" w:type="dxa"/>
            <w:shd w:val="clear" w:color="auto" w:fill="auto"/>
          </w:tcPr>
          <w:p w14:paraId="1C807AC5" w14:textId="77777777" w:rsidR="006771F7" w:rsidRPr="00776F86" w:rsidRDefault="006771F7" w:rsidP="00B670B5">
            <w:pPr>
              <w:rPr>
                <w:lang w:val="uk-UA"/>
              </w:rPr>
            </w:pPr>
            <w:r w:rsidRPr="00776F86">
              <w:rPr>
                <w:lang w:val="uk-UA"/>
              </w:rPr>
              <w:t>Дата проведення загальних зборів:</w:t>
            </w:r>
          </w:p>
          <w:p w14:paraId="07F2ABDD" w14:textId="77777777" w:rsidR="00E921FC" w:rsidRPr="00776F86" w:rsidRDefault="00E921FC" w:rsidP="00B670B5">
            <w:pPr>
              <w:rPr>
                <w:lang w:val="uk-UA"/>
              </w:rPr>
            </w:pPr>
          </w:p>
          <w:p w14:paraId="3193FEA5" w14:textId="77777777" w:rsidR="00353520" w:rsidRPr="00776F86" w:rsidRDefault="00E921FC" w:rsidP="00B670B5">
            <w:pPr>
              <w:rPr>
                <w:lang w:val="uk-UA"/>
              </w:rPr>
            </w:pPr>
            <w:r w:rsidRPr="00776F86">
              <w:rPr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776F86" w:rsidRDefault="00E921FC" w:rsidP="00B670B5">
            <w:pPr>
              <w:rPr>
                <w:lang w:val="uk-UA"/>
              </w:rPr>
            </w:pPr>
            <w:r w:rsidRPr="00776F86">
              <w:rPr>
                <w:lang w:val="uk-UA"/>
              </w:rPr>
              <w:t xml:space="preserve"> </w:t>
            </w:r>
            <w:r w:rsidR="00353520" w:rsidRPr="00776F86">
              <w:rPr>
                <w:lang w:val="uk-UA"/>
              </w:rPr>
              <w:t xml:space="preserve">                               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65837877" w14:textId="41160F43" w:rsidR="008522BC" w:rsidRPr="00776F86" w:rsidRDefault="00504EA1" w:rsidP="00B670B5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>31</w:t>
            </w:r>
            <w:r w:rsidR="008019D2" w:rsidRPr="00776F86">
              <w:rPr>
                <w:lang w:val="uk-UA"/>
              </w:rPr>
              <w:t>.</w:t>
            </w:r>
            <w:r w:rsidRPr="00776F86">
              <w:rPr>
                <w:lang w:val="uk-UA"/>
              </w:rPr>
              <w:t>10</w:t>
            </w:r>
            <w:r w:rsidR="008019D2" w:rsidRPr="00776F86">
              <w:rPr>
                <w:lang w:val="uk-UA"/>
              </w:rPr>
              <w:t xml:space="preserve">.2022  </w:t>
            </w:r>
          </w:p>
          <w:p w14:paraId="32D2D55E" w14:textId="77777777" w:rsidR="00E921FC" w:rsidRPr="00776F86" w:rsidRDefault="00E921FC" w:rsidP="00B670B5">
            <w:pPr>
              <w:jc w:val="both"/>
              <w:rPr>
                <w:lang w:val="uk-UA"/>
              </w:rPr>
            </w:pPr>
          </w:p>
          <w:p w14:paraId="5D504A78" w14:textId="77777777" w:rsidR="00954480" w:rsidRPr="00776F86" w:rsidRDefault="00954480" w:rsidP="00B670B5">
            <w:pPr>
              <w:jc w:val="both"/>
              <w:rPr>
                <w:lang w:val="uk-UA"/>
              </w:rPr>
            </w:pPr>
          </w:p>
          <w:p w14:paraId="6C45B6D5" w14:textId="4118970C" w:rsidR="00954480" w:rsidRPr="00776F86" w:rsidRDefault="00954480" w:rsidP="00B670B5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>___</w:t>
            </w:r>
            <w:r w:rsidR="00657B6A" w:rsidRPr="00776F86">
              <w:rPr>
                <w:lang w:val="uk-UA"/>
              </w:rPr>
              <w:t>____</w:t>
            </w:r>
            <w:r w:rsidRPr="00776F86">
              <w:rPr>
                <w:lang w:val="uk-UA"/>
              </w:rPr>
              <w:t>____</w:t>
            </w:r>
          </w:p>
          <w:p w14:paraId="26A3661B" w14:textId="7FB15899" w:rsidR="00954480" w:rsidRPr="00776F86" w:rsidRDefault="00954480" w:rsidP="00B670B5">
            <w:pPr>
              <w:jc w:val="both"/>
              <w:rPr>
                <w:lang w:val="uk-UA"/>
              </w:rPr>
            </w:pPr>
          </w:p>
        </w:tc>
      </w:tr>
      <w:tr w:rsidR="006771F7" w:rsidRPr="00776F86" w14:paraId="6A006E50" w14:textId="77777777" w:rsidTr="00663892">
        <w:tc>
          <w:tcPr>
            <w:tcW w:w="4928" w:type="dxa"/>
            <w:shd w:val="clear" w:color="auto" w:fill="auto"/>
          </w:tcPr>
          <w:p w14:paraId="52C41D77" w14:textId="77777777" w:rsidR="006771F7" w:rsidRPr="00776F86" w:rsidRDefault="006771F7" w:rsidP="00B670B5">
            <w:pPr>
              <w:rPr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48AB2D94" w14:textId="12D25FDD" w:rsidR="006771F7" w:rsidRPr="00776F86" w:rsidRDefault="00657B6A" w:rsidP="00C61E8B">
            <w:pPr>
              <w:jc w:val="both"/>
              <w:rPr>
                <w:b/>
                <w:i/>
                <w:lang w:val="uk-UA"/>
              </w:rPr>
            </w:pPr>
            <w:r w:rsidRPr="00776F86">
              <w:rPr>
                <w:b/>
                <w:i/>
                <w:lang w:val="uk-UA"/>
              </w:rPr>
              <w:t>_</w:t>
            </w:r>
            <w:r w:rsidR="006771F7" w:rsidRPr="00776F86">
              <w:rPr>
                <w:b/>
                <w:i/>
                <w:lang w:val="uk-UA"/>
              </w:rPr>
              <w:t>____</w:t>
            </w:r>
            <w:r w:rsidR="00954480" w:rsidRPr="00776F86">
              <w:rPr>
                <w:b/>
                <w:i/>
                <w:lang w:val="uk-UA"/>
              </w:rPr>
              <w:t>_________</w:t>
            </w:r>
            <w:r w:rsidR="006771F7" w:rsidRPr="00776F86">
              <w:rPr>
                <w:b/>
                <w:i/>
                <w:lang w:val="uk-UA"/>
              </w:rPr>
              <w:t xml:space="preserve">_________ </w:t>
            </w:r>
          </w:p>
        </w:tc>
      </w:tr>
      <w:tr w:rsidR="006771F7" w:rsidRPr="00776F86" w14:paraId="72F68BBB" w14:textId="77777777" w:rsidTr="00663892">
        <w:tc>
          <w:tcPr>
            <w:tcW w:w="4928" w:type="dxa"/>
            <w:shd w:val="clear" w:color="auto" w:fill="auto"/>
          </w:tcPr>
          <w:p w14:paraId="2D94F451" w14:textId="77777777" w:rsidR="006771F7" w:rsidRPr="00776F86" w:rsidRDefault="006771F7" w:rsidP="00B670B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73CFFF8D" w14:textId="58F2CF96" w:rsidR="00954480" w:rsidRPr="00776F86" w:rsidRDefault="00954480" w:rsidP="00DE2F2E">
            <w:pPr>
              <w:rPr>
                <w:bCs/>
                <w:i/>
                <w:iCs/>
                <w:color w:val="000000"/>
                <w:lang w:val="uk-UA"/>
              </w:rPr>
            </w:pPr>
            <w:r w:rsidRPr="00776F86">
              <w:rPr>
                <w:bCs/>
                <w:i/>
                <w:iCs/>
                <w:color w:val="000000"/>
                <w:lang w:val="uk-UA"/>
              </w:rPr>
              <w:t xml:space="preserve">кількість голосів числом </w:t>
            </w:r>
            <w:r w:rsidR="002A6293" w:rsidRPr="00776F86">
              <w:rPr>
                <w:bCs/>
                <w:i/>
                <w:iCs/>
                <w:color w:val="000000"/>
                <w:lang w:val="uk-UA"/>
              </w:rPr>
              <w:t xml:space="preserve">     </w:t>
            </w:r>
            <w:r w:rsidRPr="00776F86">
              <w:rPr>
                <w:b/>
                <w:i/>
                <w:lang w:val="uk-UA"/>
              </w:rPr>
              <w:t>(__________________________________)</w:t>
            </w:r>
          </w:p>
          <w:p w14:paraId="466D8790" w14:textId="02316B7A" w:rsidR="006771F7" w:rsidRPr="00776F86" w:rsidRDefault="00954480" w:rsidP="00DE2F2E">
            <w:pPr>
              <w:rPr>
                <w:bCs/>
                <w:i/>
                <w:iCs/>
                <w:color w:val="000000"/>
                <w:lang w:val="uk-UA"/>
              </w:rPr>
            </w:pPr>
            <w:r w:rsidRPr="00776F86">
              <w:rPr>
                <w:bCs/>
                <w:i/>
                <w:iCs/>
                <w:color w:val="000000"/>
                <w:lang w:val="uk-UA"/>
              </w:rPr>
              <w:t>кількість голосів</w:t>
            </w:r>
            <w:r w:rsidR="002A6293" w:rsidRPr="00776F86">
              <w:rPr>
                <w:bCs/>
                <w:i/>
                <w:iCs/>
                <w:color w:val="000000"/>
                <w:lang w:val="uk-UA"/>
              </w:rPr>
              <w:t xml:space="preserve">  </w:t>
            </w:r>
            <w:r w:rsidR="006771F7" w:rsidRPr="00776F86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6771F7" w:rsidRPr="00776F86" w14:paraId="04BC8378" w14:textId="77777777" w:rsidTr="006771F7">
        <w:tc>
          <w:tcPr>
            <w:tcW w:w="4928" w:type="dxa"/>
            <w:shd w:val="clear" w:color="auto" w:fill="auto"/>
          </w:tcPr>
          <w:p w14:paraId="39EE123E" w14:textId="172C896D" w:rsidR="008522BC" w:rsidRPr="00776F86" w:rsidRDefault="00DD1A69" w:rsidP="00B670B5">
            <w:pPr>
              <w:rPr>
                <w:bCs/>
                <w:color w:val="000000"/>
                <w:u w:val="single"/>
                <w:lang w:val="uk-UA"/>
              </w:rPr>
            </w:pPr>
            <w:r w:rsidRPr="00776F86">
              <w:rPr>
                <w:bCs/>
                <w:color w:val="000000"/>
                <w:u w:val="single"/>
                <w:lang w:val="uk-UA"/>
              </w:rPr>
              <w:t>Реквізити акціонера</w:t>
            </w:r>
            <w:r w:rsidR="006771F7" w:rsidRPr="00776F86">
              <w:rPr>
                <w:bCs/>
                <w:color w:val="000000"/>
                <w:u w:val="single"/>
                <w:lang w:val="uk-UA"/>
              </w:rPr>
              <w:t>:</w:t>
            </w:r>
          </w:p>
          <w:p w14:paraId="26461DFB" w14:textId="76D07E6B" w:rsidR="00C61E8B" w:rsidRPr="00776F86" w:rsidRDefault="00A91772" w:rsidP="00B670B5">
            <w:pPr>
              <w:rPr>
                <w:bCs/>
                <w:color w:val="000000"/>
                <w:lang w:val="uk-UA"/>
              </w:rPr>
            </w:pPr>
            <w:proofErr w:type="spellStart"/>
            <w:r w:rsidRPr="00776F86">
              <w:rPr>
                <w:bCs/>
                <w:color w:val="000000"/>
              </w:rPr>
              <w:t>Прізвище</w:t>
            </w:r>
            <w:proofErr w:type="spellEnd"/>
            <w:r w:rsidRPr="00776F86">
              <w:rPr>
                <w:bCs/>
                <w:color w:val="000000"/>
              </w:rPr>
              <w:t xml:space="preserve">, </w:t>
            </w:r>
            <w:proofErr w:type="spellStart"/>
            <w:r w:rsidRPr="00776F86">
              <w:rPr>
                <w:bCs/>
                <w:color w:val="000000"/>
              </w:rPr>
              <w:t>ім'я</w:t>
            </w:r>
            <w:proofErr w:type="spellEnd"/>
            <w:r w:rsidRPr="00776F86">
              <w:rPr>
                <w:bCs/>
                <w:color w:val="000000"/>
              </w:rPr>
              <w:t xml:space="preserve"> та по </w:t>
            </w:r>
            <w:proofErr w:type="spellStart"/>
            <w:r w:rsidRPr="00776F86">
              <w:rPr>
                <w:bCs/>
                <w:color w:val="000000"/>
              </w:rPr>
              <w:t>батькові</w:t>
            </w:r>
            <w:proofErr w:type="spellEnd"/>
            <w:r w:rsidR="006771F7" w:rsidRPr="00776F86">
              <w:rPr>
                <w:bCs/>
                <w:color w:val="000000"/>
                <w:lang w:val="uk-UA"/>
              </w:rPr>
              <w:t>/</w:t>
            </w:r>
          </w:p>
          <w:p w14:paraId="08BB713F" w14:textId="6AF8FA7A" w:rsidR="006771F7" w:rsidRPr="00776F86" w:rsidRDefault="006771F7" w:rsidP="00B670B5">
            <w:pPr>
              <w:rPr>
                <w:bCs/>
                <w:color w:val="000000"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 xml:space="preserve">найменування акціонера </w:t>
            </w:r>
          </w:p>
          <w:p w14:paraId="775B7EC4" w14:textId="3402C80D" w:rsidR="008522BC" w:rsidRPr="00776F86" w:rsidRDefault="008522BC" w:rsidP="00B670B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0C1B0C88" w14:textId="77777777" w:rsidR="006771F7" w:rsidRPr="00776F86" w:rsidRDefault="006771F7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776F86" w14:paraId="78A808B7" w14:textId="77777777" w:rsidTr="006771F7">
        <w:tc>
          <w:tcPr>
            <w:tcW w:w="4928" w:type="dxa"/>
            <w:shd w:val="clear" w:color="auto" w:fill="auto"/>
          </w:tcPr>
          <w:p w14:paraId="2D61A18E" w14:textId="378ED1C6" w:rsidR="008522BC" w:rsidRPr="00776F86" w:rsidRDefault="006771F7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>Наз</w:t>
            </w:r>
            <w:r w:rsidR="002A6293" w:rsidRPr="00776F86">
              <w:rPr>
                <w:lang w:val="uk-UA"/>
              </w:rPr>
              <w:t>ва</w:t>
            </w:r>
            <w:r w:rsidR="00A84674" w:rsidRPr="00776F86">
              <w:rPr>
                <w:lang w:val="uk-UA"/>
              </w:rPr>
              <w:t>,</w:t>
            </w:r>
            <w:r w:rsidR="002A6293" w:rsidRPr="00776F86">
              <w:rPr>
                <w:lang w:val="uk-UA"/>
              </w:rPr>
              <w:t xml:space="preserve"> серія (за наявності)</w:t>
            </w:r>
            <w:r w:rsidR="00A84674" w:rsidRPr="00776F86">
              <w:rPr>
                <w:lang w:val="uk-UA"/>
              </w:rPr>
              <w:t>,</w:t>
            </w:r>
            <w:r w:rsidR="002A6293" w:rsidRPr="00776F86">
              <w:rPr>
                <w:lang w:val="uk-UA"/>
              </w:rPr>
              <w:t xml:space="preserve"> номер,</w:t>
            </w:r>
            <w:r w:rsidRPr="00776F86">
              <w:rPr>
                <w:lang w:val="uk-UA"/>
              </w:rPr>
              <w:t xml:space="preserve"> дата видачі документа, що посвідчує </w:t>
            </w:r>
            <w:r w:rsidR="009160CF" w:rsidRPr="00776F86">
              <w:rPr>
                <w:lang w:val="uk-UA"/>
              </w:rPr>
              <w:t xml:space="preserve">фізичну </w:t>
            </w:r>
            <w:r w:rsidRPr="00776F86">
              <w:rPr>
                <w:lang w:val="uk-UA"/>
              </w:rPr>
              <w:t xml:space="preserve">особу </w:t>
            </w:r>
            <w:r w:rsidR="005476BC" w:rsidRPr="00776F86">
              <w:rPr>
                <w:lang w:val="uk-UA"/>
              </w:rPr>
              <w:t xml:space="preserve">та </w:t>
            </w:r>
            <w:r w:rsidR="00A91772" w:rsidRPr="00776F86">
              <w:rPr>
                <w:lang w:val="uk-UA"/>
              </w:rPr>
              <w:t>р</w:t>
            </w:r>
            <w:proofErr w:type="spellStart"/>
            <w:r w:rsidR="00A91772" w:rsidRPr="00776F86">
              <w:t>еєстраційний</w:t>
            </w:r>
            <w:proofErr w:type="spellEnd"/>
            <w:r w:rsidR="00A91772" w:rsidRPr="00776F86">
              <w:t xml:space="preserve"> номер </w:t>
            </w:r>
            <w:proofErr w:type="spellStart"/>
            <w:r w:rsidR="00A91772" w:rsidRPr="00776F86">
              <w:t>облікової</w:t>
            </w:r>
            <w:proofErr w:type="spellEnd"/>
            <w:r w:rsidR="00A91772" w:rsidRPr="00776F86">
              <w:t xml:space="preserve"> </w:t>
            </w:r>
            <w:proofErr w:type="spellStart"/>
            <w:r w:rsidR="00A91772" w:rsidRPr="00776F86">
              <w:t>картки</w:t>
            </w:r>
            <w:proofErr w:type="spellEnd"/>
            <w:r w:rsidR="00A91772" w:rsidRPr="00776F86">
              <w:t xml:space="preserve"> </w:t>
            </w:r>
            <w:proofErr w:type="spellStart"/>
            <w:r w:rsidR="00A91772" w:rsidRPr="00776F86">
              <w:t>платника</w:t>
            </w:r>
            <w:proofErr w:type="spellEnd"/>
            <w:r w:rsidR="00A91772" w:rsidRPr="00776F86">
              <w:t xml:space="preserve"> </w:t>
            </w:r>
            <w:proofErr w:type="spellStart"/>
            <w:r w:rsidR="00A91772" w:rsidRPr="00776F86">
              <w:t>податків</w:t>
            </w:r>
            <w:proofErr w:type="spellEnd"/>
            <w:r w:rsidR="00A91772" w:rsidRPr="00776F86">
              <w:t xml:space="preserve"> </w:t>
            </w:r>
            <w:r w:rsidR="005476BC" w:rsidRPr="00776F86">
              <w:rPr>
                <w:lang w:val="uk-UA"/>
              </w:rPr>
              <w:t xml:space="preserve">(за наявності) – для фізичної особи </w:t>
            </w:r>
          </w:p>
          <w:p w14:paraId="42F29FE4" w14:textId="77777777" w:rsidR="005A0F7B" w:rsidRPr="00776F86" w:rsidRDefault="005A0F7B" w:rsidP="00EB4571">
            <w:pPr>
              <w:jc w:val="both"/>
              <w:rPr>
                <w:lang w:val="uk-UA"/>
              </w:rPr>
            </w:pPr>
          </w:p>
          <w:p w14:paraId="23F49D35" w14:textId="7BBADD2D" w:rsidR="009160CF" w:rsidRPr="00776F86" w:rsidRDefault="00A91772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>Ідентифікаційний код юридичної особи (</w:t>
            </w:r>
            <w:r w:rsidR="009160CF" w:rsidRPr="00776F86">
              <w:rPr>
                <w:lang w:val="uk-UA"/>
              </w:rPr>
              <w:t>Код за ЄДРПОУ</w:t>
            </w:r>
            <w:r w:rsidRPr="00776F86">
              <w:rPr>
                <w:lang w:val="uk-UA"/>
              </w:rPr>
              <w:t xml:space="preserve">) акціонера  </w:t>
            </w:r>
            <w:r w:rsidRPr="00776F86">
              <w:rPr>
                <w:i/>
                <w:lang w:val="uk-UA"/>
              </w:rPr>
              <w:t>(для юридичних осіб зареєстрованих в Україні)</w:t>
            </w:r>
            <w:r w:rsidRPr="00776F86">
              <w:rPr>
                <w:lang w:val="uk-UA"/>
              </w:rPr>
              <w:t xml:space="preserve"> </w:t>
            </w:r>
            <w:r w:rsidR="009160CF" w:rsidRPr="00776F86">
              <w:rPr>
                <w:lang w:val="uk-UA"/>
              </w:rPr>
              <w:t xml:space="preserve">/ </w:t>
            </w:r>
            <w:r w:rsidRPr="00776F86">
              <w:rPr>
                <w:lang w:val="uk-UA"/>
              </w:rPr>
              <w:t xml:space="preserve">Реєстраційний номер </w:t>
            </w:r>
            <w:r w:rsidR="009160CF" w:rsidRPr="00776F86">
              <w:rPr>
                <w:lang w:val="uk-UA"/>
              </w:rPr>
              <w:t xml:space="preserve">з торговельного, судового або банківського реєстру </w:t>
            </w:r>
            <w:r w:rsidR="00E921FC" w:rsidRPr="00776F86">
              <w:rPr>
                <w:lang w:val="uk-UA"/>
              </w:rPr>
              <w:t xml:space="preserve">країни, де офіційно </w:t>
            </w:r>
            <w:r w:rsidR="00A11E65" w:rsidRPr="00776F86">
              <w:rPr>
                <w:lang w:val="uk-UA"/>
              </w:rPr>
              <w:t>зареєстрована юридична особа - акціонер</w:t>
            </w:r>
            <w:r w:rsidR="005476BC" w:rsidRPr="00776F86">
              <w:rPr>
                <w:i/>
                <w:lang w:val="uk-UA"/>
              </w:rPr>
              <w:t xml:space="preserve"> </w:t>
            </w:r>
            <w:r w:rsidR="00A11E65" w:rsidRPr="00776F86">
              <w:rPr>
                <w:i/>
                <w:lang w:val="uk-UA"/>
              </w:rPr>
              <w:t>(</w:t>
            </w:r>
            <w:r w:rsidR="005476BC" w:rsidRPr="00776F86">
              <w:rPr>
                <w:i/>
                <w:lang w:val="uk-UA"/>
              </w:rPr>
              <w:t xml:space="preserve">для </w:t>
            </w:r>
            <w:r w:rsidR="00A11E65" w:rsidRPr="00776F86">
              <w:rPr>
                <w:i/>
                <w:lang w:val="uk-UA"/>
              </w:rPr>
              <w:t>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7A3FB24C" w14:textId="77777777" w:rsidR="006771F7" w:rsidRPr="00776F86" w:rsidRDefault="006771F7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2E6A9E" w:rsidRPr="00776F86" w14:paraId="5B4D7EFC" w14:textId="77777777" w:rsidTr="006771F7">
        <w:tc>
          <w:tcPr>
            <w:tcW w:w="4928" w:type="dxa"/>
            <w:shd w:val="clear" w:color="auto" w:fill="auto"/>
          </w:tcPr>
          <w:p w14:paraId="2580CAB1" w14:textId="608B28B3" w:rsidR="005476BC" w:rsidRPr="00776F86" w:rsidRDefault="005476BC" w:rsidP="00EB4571">
            <w:pPr>
              <w:jc w:val="both"/>
              <w:rPr>
                <w:lang w:val="uk-UA"/>
              </w:rPr>
            </w:pPr>
          </w:p>
          <w:p w14:paraId="58ECC1FD" w14:textId="5F40F63D" w:rsidR="005476BC" w:rsidRPr="00776F86" w:rsidRDefault="005476BC" w:rsidP="00EB4571">
            <w:pPr>
              <w:jc w:val="both"/>
              <w:rPr>
                <w:u w:val="single"/>
                <w:lang w:val="uk-UA"/>
              </w:rPr>
            </w:pPr>
            <w:r w:rsidRPr="00776F86">
              <w:rPr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776F86">
              <w:rPr>
                <w:u w:val="single"/>
                <w:lang w:val="uk-UA"/>
              </w:rPr>
              <w:t xml:space="preserve">: </w:t>
            </w:r>
            <w:r w:rsidRPr="00776F86">
              <w:rPr>
                <w:u w:val="single"/>
                <w:lang w:val="uk-UA"/>
              </w:rPr>
              <w:t xml:space="preserve"> </w:t>
            </w:r>
          </w:p>
          <w:p w14:paraId="0F5911B4" w14:textId="5E28D4F8" w:rsidR="00DD1A69" w:rsidRPr="00776F86" w:rsidRDefault="00A11E65" w:rsidP="00EB4571">
            <w:pPr>
              <w:jc w:val="both"/>
              <w:rPr>
                <w:lang w:val="uk-UA"/>
              </w:rPr>
            </w:pPr>
            <w:proofErr w:type="spellStart"/>
            <w:r w:rsidRPr="00776F86">
              <w:rPr>
                <w:bCs/>
                <w:color w:val="000000"/>
              </w:rPr>
              <w:lastRenderedPageBreak/>
              <w:t>Прізвище</w:t>
            </w:r>
            <w:proofErr w:type="spellEnd"/>
            <w:r w:rsidRPr="00776F86">
              <w:rPr>
                <w:bCs/>
                <w:color w:val="000000"/>
              </w:rPr>
              <w:t xml:space="preserve">, </w:t>
            </w:r>
            <w:proofErr w:type="spellStart"/>
            <w:r w:rsidRPr="00776F86">
              <w:rPr>
                <w:bCs/>
                <w:color w:val="000000"/>
              </w:rPr>
              <w:t>ім'я</w:t>
            </w:r>
            <w:proofErr w:type="spellEnd"/>
            <w:r w:rsidRPr="00776F86">
              <w:rPr>
                <w:bCs/>
                <w:color w:val="000000"/>
              </w:rPr>
              <w:t xml:space="preserve"> та по </w:t>
            </w:r>
            <w:proofErr w:type="spellStart"/>
            <w:r w:rsidRPr="00776F86">
              <w:rPr>
                <w:bCs/>
                <w:color w:val="000000"/>
              </w:rPr>
              <w:t>батькові</w:t>
            </w:r>
            <w:proofErr w:type="spellEnd"/>
            <w:r w:rsidR="00235412" w:rsidRPr="00776F86">
              <w:rPr>
                <w:bCs/>
                <w:color w:val="000000"/>
                <w:lang w:val="uk-UA"/>
              </w:rPr>
              <w:t>/найменування</w:t>
            </w:r>
            <w:r w:rsidR="00DD1A69" w:rsidRPr="00776F86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776F86" w:rsidRDefault="00452C7E" w:rsidP="00EB4571">
            <w:pPr>
              <w:jc w:val="both"/>
              <w:rPr>
                <w:lang w:val="uk-UA"/>
              </w:rPr>
            </w:pPr>
          </w:p>
          <w:p w14:paraId="03738E9A" w14:textId="5F7F1E09" w:rsidR="00452C7E" w:rsidRPr="00776F86" w:rsidRDefault="00452C7E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</w:t>
            </w:r>
            <w:r w:rsidR="00A11E65" w:rsidRPr="00776F86">
              <w:rPr>
                <w:lang w:val="uk-UA"/>
              </w:rPr>
              <w:t>р</w:t>
            </w:r>
            <w:proofErr w:type="spellStart"/>
            <w:r w:rsidR="00A11E65" w:rsidRPr="00776F86">
              <w:t>еєстраційний</w:t>
            </w:r>
            <w:proofErr w:type="spellEnd"/>
            <w:r w:rsidR="00A11E65" w:rsidRPr="00776F86">
              <w:t xml:space="preserve"> номер </w:t>
            </w:r>
            <w:proofErr w:type="spellStart"/>
            <w:r w:rsidR="00A11E65" w:rsidRPr="00776F86">
              <w:t>облікової</w:t>
            </w:r>
            <w:proofErr w:type="spellEnd"/>
            <w:r w:rsidR="00A11E65" w:rsidRPr="00776F86">
              <w:t xml:space="preserve"> </w:t>
            </w:r>
            <w:proofErr w:type="spellStart"/>
            <w:r w:rsidR="00A11E65" w:rsidRPr="00776F86">
              <w:t>картки</w:t>
            </w:r>
            <w:proofErr w:type="spellEnd"/>
            <w:r w:rsidR="00A11E65" w:rsidRPr="00776F86">
              <w:t xml:space="preserve"> </w:t>
            </w:r>
            <w:proofErr w:type="spellStart"/>
            <w:r w:rsidR="00A11E65" w:rsidRPr="00776F86">
              <w:t>платника</w:t>
            </w:r>
            <w:proofErr w:type="spellEnd"/>
            <w:r w:rsidR="00A11E65" w:rsidRPr="00776F86">
              <w:t xml:space="preserve"> </w:t>
            </w:r>
            <w:proofErr w:type="spellStart"/>
            <w:r w:rsidR="00A11E65" w:rsidRPr="00776F86">
              <w:t>податків</w:t>
            </w:r>
            <w:proofErr w:type="spellEnd"/>
            <w:r w:rsidR="00A11E65" w:rsidRPr="00776F86">
              <w:t xml:space="preserve"> </w:t>
            </w:r>
            <w:r w:rsidRPr="00776F86">
              <w:rPr>
                <w:lang w:val="uk-UA"/>
              </w:rPr>
              <w:t xml:space="preserve">(за наявності) </w:t>
            </w:r>
            <w:r w:rsidR="00954ECD" w:rsidRPr="00776F86">
              <w:rPr>
                <w:lang w:val="uk-UA"/>
              </w:rPr>
              <w:t>– для фізичної особи</w:t>
            </w:r>
          </w:p>
          <w:p w14:paraId="4FB295F9" w14:textId="77777777" w:rsidR="00954ECD" w:rsidRPr="00776F86" w:rsidRDefault="00954ECD" w:rsidP="00EB4571">
            <w:pPr>
              <w:jc w:val="both"/>
              <w:rPr>
                <w:lang w:val="uk-UA"/>
              </w:rPr>
            </w:pPr>
          </w:p>
          <w:p w14:paraId="5A4FC242" w14:textId="785CD87F" w:rsidR="002E6A9E" w:rsidRPr="00776F86" w:rsidRDefault="00954480" w:rsidP="00EB4571">
            <w:pPr>
              <w:jc w:val="both"/>
              <w:rPr>
                <w:lang w:val="uk-UA"/>
              </w:rPr>
            </w:pPr>
            <w:r w:rsidRPr="00776F86">
              <w:rPr>
                <w:lang w:val="uk-UA"/>
              </w:rPr>
              <w:t xml:space="preserve">Ідентифікаційний код юридичної особи (Код за ЄДРПОУ) акціонера  </w:t>
            </w:r>
            <w:r w:rsidRPr="00776F86">
              <w:rPr>
                <w:i/>
                <w:lang w:val="uk-UA"/>
              </w:rPr>
              <w:t>(для юридичних осіб зареєстрованих в Україні)</w:t>
            </w:r>
            <w:r w:rsidRPr="00776F86">
              <w:rPr>
                <w:lang w:val="uk-UA"/>
              </w:rPr>
              <w:t xml:space="preserve"> / Реєстраційний номер з торговельного, судового або банківського реєстру країни, де офіційно зареєстрована юридична особа - акціонер</w:t>
            </w:r>
            <w:r w:rsidRPr="00776F86">
              <w:rPr>
                <w:i/>
                <w:lang w:val="uk-UA"/>
              </w:rPr>
              <w:t xml:space="preserve"> (для 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40DC3797" w14:textId="77777777" w:rsidR="002E6A9E" w:rsidRPr="00776F86" w:rsidRDefault="002E6A9E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0B8B6101" w14:textId="77777777" w:rsidR="00954480" w:rsidRPr="00776F86" w:rsidRDefault="00954480" w:rsidP="00B670B5">
      <w:pPr>
        <w:rPr>
          <w:bCs/>
          <w:i/>
          <w:iCs/>
          <w:color w:val="000000"/>
          <w:lang w:val="uk-UA"/>
        </w:rPr>
      </w:pPr>
    </w:p>
    <w:p w14:paraId="5FD4DB47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5B4F341A" w14:textId="34FBEA9F" w:rsidR="00C915BB" w:rsidRPr="00776F86" w:rsidRDefault="00D867DA" w:rsidP="004F46CF">
      <w:pPr>
        <w:ind w:firstLine="708"/>
        <w:jc w:val="both"/>
        <w:rPr>
          <w:lang w:val="uk-UA"/>
        </w:rPr>
      </w:pPr>
      <w:r w:rsidRPr="00776F86">
        <w:rPr>
          <w:lang w:val="uk-UA"/>
        </w:rPr>
        <w:t>1.</w:t>
      </w:r>
      <w:r w:rsidRPr="00776F86">
        <w:rPr>
          <w:b/>
          <w:lang w:val="uk-UA"/>
        </w:rPr>
        <w:t xml:space="preserve"> </w:t>
      </w:r>
      <w:r w:rsidR="002B6B73" w:rsidRPr="00776F86">
        <w:rPr>
          <w:lang w:val="uk-UA"/>
        </w:rPr>
        <w:t>Розгляд звіту Наглядової ради за 2021 рік та затвердження заходів за результатами його розгляду</w:t>
      </w:r>
      <w:r w:rsidR="00B11DE7" w:rsidRPr="00776F86">
        <w:rPr>
          <w:lang w:val="uk-UA"/>
        </w:rPr>
        <w:t>.</w:t>
      </w:r>
    </w:p>
    <w:p w14:paraId="7C07ACFB" w14:textId="77777777" w:rsidR="007E0B2A" w:rsidRPr="00776F86" w:rsidRDefault="007E0B2A" w:rsidP="00B670B5">
      <w:pPr>
        <w:tabs>
          <w:tab w:val="left" w:pos="993"/>
        </w:tabs>
        <w:ind w:firstLine="708"/>
        <w:jc w:val="both"/>
        <w:rPr>
          <w:bCs/>
          <w:lang w:val="uk-UA"/>
        </w:rPr>
      </w:pPr>
    </w:p>
    <w:p w14:paraId="4D840B99" w14:textId="7C030C6A" w:rsidR="007E0B2A" w:rsidRPr="00776F86" w:rsidRDefault="007E0B2A" w:rsidP="00B670B5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 xml:space="preserve">Проект </w:t>
      </w:r>
      <w:r w:rsidR="00800F6F" w:rsidRPr="00776F86">
        <w:rPr>
          <w:bCs/>
          <w:i/>
          <w:iCs/>
          <w:color w:val="000000"/>
          <w:lang w:val="uk-UA"/>
        </w:rPr>
        <w:t>рішення</w:t>
      </w:r>
      <w:r w:rsidR="00E56CF3" w:rsidRPr="00776F86">
        <w:rPr>
          <w:bCs/>
          <w:i/>
          <w:iCs/>
          <w:color w:val="000000"/>
          <w:lang w:val="uk-UA"/>
        </w:rPr>
        <w:t xml:space="preserve"> з питання</w:t>
      </w:r>
      <w:r w:rsidR="005A0F7B" w:rsidRPr="00776F86">
        <w:rPr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Pr="00776F86">
        <w:rPr>
          <w:bCs/>
          <w:i/>
          <w:iCs/>
          <w:color w:val="000000"/>
          <w:lang w:val="uk-UA"/>
        </w:rPr>
        <w:t>:</w:t>
      </w:r>
    </w:p>
    <w:p w14:paraId="6E079401" w14:textId="0D51B701" w:rsidR="00B11DE7" w:rsidRPr="00776F86" w:rsidRDefault="004F46CF" w:rsidP="00B11DE7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776F86">
        <w:rPr>
          <w:lang w:val="uk-UA"/>
        </w:rPr>
        <w:t>За наслідками розгляду звіту Наглядової ради Товариства за 2021 рік прийняти до відома інформацію, зазначену у звіті</w:t>
      </w:r>
      <w:r w:rsidR="008019D2" w:rsidRPr="00776F86">
        <w:rPr>
          <w:lang w:val="uk-UA"/>
        </w:rPr>
        <w:t>.</w:t>
      </w:r>
    </w:p>
    <w:p w14:paraId="68D6B00A" w14:textId="77777777" w:rsidR="002242B7" w:rsidRPr="00776F86" w:rsidRDefault="002242B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7E0B2A" w:rsidRPr="00776F86" w14:paraId="3DD42BF0" w14:textId="77777777" w:rsidTr="005C54A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  <w:p w14:paraId="74F561D4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25B4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2FDA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68047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029F2DF6" w14:textId="77777777" w:rsidR="00954480" w:rsidRPr="00776F86" w:rsidRDefault="00954480" w:rsidP="00C61E8B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4231468E" w14:textId="77777777" w:rsidR="00F17AFF" w:rsidRPr="00776F86" w:rsidRDefault="00F17AFF" w:rsidP="00B670B5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lang w:val="uk-UA"/>
        </w:rPr>
      </w:pPr>
    </w:p>
    <w:p w14:paraId="23584A91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00AA5877" w14:textId="2FBB8F9E" w:rsidR="00B11DE7" w:rsidRPr="00776F86" w:rsidRDefault="00F41A48" w:rsidP="00B11DE7">
      <w:pPr>
        <w:ind w:firstLine="709"/>
        <w:jc w:val="both"/>
        <w:rPr>
          <w:lang w:val="uk-UA"/>
        </w:rPr>
      </w:pPr>
      <w:r w:rsidRPr="00776F86">
        <w:rPr>
          <w:lang w:val="uk-UA"/>
        </w:rPr>
        <w:t>2</w:t>
      </w:r>
      <w:r w:rsidR="007E0B2A" w:rsidRPr="00776F86">
        <w:rPr>
          <w:lang w:val="uk-UA"/>
        </w:rPr>
        <w:t xml:space="preserve">. </w:t>
      </w:r>
      <w:r w:rsidR="004F46CF" w:rsidRPr="00776F86">
        <w:rPr>
          <w:lang w:val="uk-UA"/>
        </w:rPr>
        <w:t>Прийняття рішення за наслідками розгляду звіту виконавчого органу Товариства за 2021 рік</w:t>
      </w:r>
      <w:r w:rsidR="00B11DE7" w:rsidRPr="00776F86">
        <w:rPr>
          <w:lang w:val="uk-UA"/>
        </w:rPr>
        <w:t>.</w:t>
      </w:r>
    </w:p>
    <w:p w14:paraId="10580A59" w14:textId="221072B2" w:rsidR="005F74A2" w:rsidRPr="00776F86" w:rsidRDefault="00B11DE7" w:rsidP="00B11DE7">
      <w:pPr>
        <w:ind w:firstLine="709"/>
        <w:jc w:val="both"/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 xml:space="preserve"> </w:t>
      </w:r>
    </w:p>
    <w:p w14:paraId="13EF6417" w14:textId="2FD9F40F" w:rsidR="00030271" w:rsidRPr="00776F86" w:rsidRDefault="00E56CF3" w:rsidP="00B11DE7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54FA9847" w14:textId="2C215D74" w:rsidR="00B11DE7" w:rsidRPr="00776F86" w:rsidRDefault="00324534" w:rsidP="00B11DE7">
      <w:pPr>
        <w:ind w:firstLine="720"/>
        <w:jc w:val="both"/>
        <w:rPr>
          <w:lang w:val="uk-UA"/>
        </w:rPr>
      </w:pPr>
      <w:r w:rsidRPr="00776F86">
        <w:rPr>
          <w:lang w:val="uk-UA"/>
        </w:rPr>
        <w:t>За наслідками розгляду звіту виконавчого органу Товариства за 2021 рік прийняти до відома інформацію, зазначену у звіті</w:t>
      </w:r>
      <w:r w:rsidR="008019D2" w:rsidRPr="00776F86">
        <w:rPr>
          <w:lang w:val="uk-UA"/>
        </w:rPr>
        <w:t>.</w:t>
      </w:r>
    </w:p>
    <w:p w14:paraId="10BC9E2C" w14:textId="77777777" w:rsidR="00137A53" w:rsidRPr="00776F86" w:rsidRDefault="00137A53" w:rsidP="00B670B5">
      <w:pPr>
        <w:ind w:firstLine="72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030271" w:rsidRPr="00776F86" w14:paraId="4DD18345" w14:textId="77777777" w:rsidTr="00C84CA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92DB" w14:textId="77777777" w:rsidR="00030271" w:rsidRPr="00776F86" w:rsidRDefault="00030271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rFonts w:ascii="Arial" w:hAnsi="Arial"/>
                <w:lang w:val="uk-UA"/>
              </w:rPr>
              <w:t xml:space="preserve"> </w:t>
            </w:r>
          </w:p>
          <w:p w14:paraId="5911C6DB" w14:textId="77777777" w:rsidR="00030271" w:rsidRPr="00776F86" w:rsidRDefault="00030271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9D99" w14:textId="77777777" w:rsidR="00030271" w:rsidRPr="00776F86" w:rsidRDefault="00030271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A87D" w14:textId="77777777" w:rsidR="00030271" w:rsidRPr="00776F86" w:rsidRDefault="00030271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75D7" w14:textId="77777777" w:rsidR="00030271" w:rsidRPr="00776F86" w:rsidRDefault="00030271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75F2" w14:textId="77777777" w:rsidR="00030271" w:rsidRPr="00776F86" w:rsidRDefault="00030271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EB1A2" w14:textId="77777777" w:rsidR="00030271" w:rsidRPr="00776F86" w:rsidRDefault="00030271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2FB2F7DB" w14:textId="77777777" w:rsidR="00954480" w:rsidRPr="00776F86" w:rsidRDefault="00954480" w:rsidP="00C61E8B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6327942A" w14:textId="77777777" w:rsidR="000F1E47" w:rsidRPr="00776F86" w:rsidRDefault="007C57AB" w:rsidP="00B670B5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lang w:val="uk-UA"/>
        </w:rPr>
      </w:pPr>
      <w:r w:rsidRPr="00776F86">
        <w:rPr>
          <w:bCs/>
          <w:i/>
          <w:color w:val="000000"/>
          <w:lang w:val="uk-UA"/>
        </w:rPr>
        <w:t xml:space="preserve">              </w:t>
      </w:r>
      <w:r w:rsidR="00540AF7" w:rsidRPr="00776F86">
        <w:rPr>
          <w:bCs/>
          <w:color w:val="000000"/>
          <w:lang w:val="uk-UA"/>
        </w:rPr>
        <w:t xml:space="preserve">      </w:t>
      </w:r>
    </w:p>
    <w:p w14:paraId="1469EF52" w14:textId="223D6626" w:rsidR="00353520" w:rsidRPr="00776F86" w:rsidRDefault="00353520" w:rsidP="00A8467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370C8966" w14:textId="7A5EFE5E" w:rsidR="007E0B2A" w:rsidRPr="00776F86" w:rsidRDefault="00353520" w:rsidP="008E7789">
      <w:pPr>
        <w:ind w:firstLine="709"/>
        <w:jc w:val="both"/>
        <w:rPr>
          <w:lang w:val="uk-UA"/>
        </w:rPr>
      </w:pPr>
      <w:r w:rsidRPr="00776F86">
        <w:rPr>
          <w:lang w:val="uk-UA"/>
        </w:rPr>
        <w:t>3</w:t>
      </w:r>
      <w:r w:rsidR="007E0B2A" w:rsidRPr="00776F86">
        <w:rPr>
          <w:lang w:val="uk-UA"/>
        </w:rPr>
        <w:t xml:space="preserve">. </w:t>
      </w:r>
      <w:r w:rsidR="005F6B48" w:rsidRPr="00776F86">
        <w:rPr>
          <w:lang w:val="uk-UA"/>
        </w:rPr>
        <w:t>Затвердження річного звіту Товариства за 2021 рік</w:t>
      </w:r>
      <w:r w:rsidR="00B11DE7" w:rsidRPr="00776F86">
        <w:rPr>
          <w:lang w:val="uk-UA"/>
        </w:rPr>
        <w:t>.</w:t>
      </w:r>
    </w:p>
    <w:p w14:paraId="76FFE69E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</w:p>
    <w:p w14:paraId="20A96E91" w14:textId="77777777" w:rsidR="00E56CF3" w:rsidRPr="00776F86" w:rsidRDefault="00E56CF3" w:rsidP="00E56CF3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lastRenderedPageBreak/>
        <w:t>Проект рішення з питання, включеного до порядку денного загальних зборів:</w:t>
      </w:r>
    </w:p>
    <w:p w14:paraId="31F51538" w14:textId="77777777" w:rsidR="005F6B48" w:rsidRPr="00776F86" w:rsidRDefault="005F6B48" w:rsidP="005F6B48">
      <w:pPr>
        <w:keepNext/>
        <w:keepLines/>
        <w:jc w:val="both"/>
        <w:rPr>
          <w:lang w:val="uk-UA"/>
        </w:rPr>
      </w:pPr>
      <w:r w:rsidRPr="00776F86">
        <w:rPr>
          <w:lang w:val="uk-UA"/>
        </w:rPr>
        <w:t>Затвердити річний звіт Товариства за 2021 рік (у формі річної фінансової звітності) з наступними основними показниками:</w:t>
      </w:r>
    </w:p>
    <w:p w14:paraId="223BC9FB" w14:textId="15E758CF" w:rsidR="005F6B48" w:rsidRPr="00776F86" w:rsidRDefault="005F6B48" w:rsidP="00EE6269">
      <w:pPr>
        <w:pStyle w:val="ListParagraph"/>
        <w:keepNext/>
        <w:keepLines/>
        <w:numPr>
          <w:ilvl w:val="0"/>
          <w:numId w:val="3"/>
        </w:numPr>
        <w:rPr>
          <w:lang w:val="uk-UA"/>
        </w:rPr>
      </w:pPr>
      <w:r w:rsidRPr="00776F86">
        <w:rPr>
          <w:lang w:val="uk-UA"/>
        </w:rPr>
        <w:t>активи Товариства станом на 31 грудня 2021 року: 327 385 тис. грн;</w:t>
      </w:r>
    </w:p>
    <w:p w14:paraId="0C505F57" w14:textId="6487CBC0" w:rsidR="00B11DE7" w:rsidRPr="00776F86" w:rsidRDefault="005F6B48" w:rsidP="00EE6269">
      <w:pPr>
        <w:pStyle w:val="ListParagraph"/>
        <w:numPr>
          <w:ilvl w:val="0"/>
          <w:numId w:val="3"/>
        </w:numPr>
        <w:jc w:val="both"/>
        <w:rPr>
          <w:lang w:val="uk-UA"/>
        </w:rPr>
      </w:pPr>
      <w:r w:rsidRPr="00776F86">
        <w:rPr>
          <w:lang w:val="uk-UA"/>
        </w:rPr>
        <w:t>чистий прибуток Товариства за 2021 рік: 76 170 тис. грн</w:t>
      </w:r>
      <w:r w:rsidR="00B11DE7" w:rsidRPr="00776F86">
        <w:rPr>
          <w:lang w:val="uk-UA"/>
        </w:rPr>
        <w:t>.</w:t>
      </w:r>
    </w:p>
    <w:p w14:paraId="1E361634" w14:textId="77777777" w:rsidR="00CD1BA9" w:rsidRPr="00776F86" w:rsidRDefault="00CD1BA9" w:rsidP="00B670B5">
      <w:pPr>
        <w:ind w:firstLine="567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7E0B2A" w:rsidRPr="00776F86" w14:paraId="2EE6D030" w14:textId="77777777" w:rsidTr="005C54A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E046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  <w:p w14:paraId="6DB9AECD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25B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57C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0E7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0A39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01F1F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065D01F2" w14:textId="77777777" w:rsidR="00436415" w:rsidRPr="00776F86" w:rsidRDefault="00436415" w:rsidP="00436415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67CD98E0" w14:textId="77777777" w:rsidR="007E0B2A" w:rsidRPr="00776F86" w:rsidRDefault="007E0B2A" w:rsidP="002A7EB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70DF959B" w14:textId="77777777" w:rsidR="007E0B2A" w:rsidRPr="00776F86" w:rsidRDefault="007E0B2A" w:rsidP="00B670B5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2F988E9F" w14:textId="0576CCAE" w:rsidR="007E0B2A" w:rsidRPr="00776F86" w:rsidRDefault="00353520" w:rsidP="002879DE">
      <w:pPr>
        <w:ind w:firstLine="709"/>
        <w:jc w:val="both"/>
        <w:rPr>
          <w:lang w:val="uk-UA"/>
        </w:rPr>
      </w:pPr>
      <w:r w:rsidRPr="00776F86">
        <w:rPr>
          <w:lang w:val="uk-UA"/>
        </w:rPr>
        <w:t>4</w:t>
      </w:r>
      <w:r w:rsidR="007E0B2A" w:rsidRPr="00776F86">
        <w:rPr>
          <w:lang w:val="uk-UA"/>
        </w:rPr>
        <w:t xml:space="preserve">. </w:t>
      </w:r>
      <w:r w:rsidR="005F6B48" w:rsidRPr="00776F86">
        <w:rPr>
          <w:lang w:val="uk-UA"/>
        </w:rPr>
        <w:t>Розподіл прибутку і збитків Товариства</w:t>
      </w:r>
      <w:r w:rsidR="00B11DE7" w:rsidRPr="00776F86">
        <w:rPr>
          <w:lang w:val="uk-UA"/>
        </w:rPr>
        <w:t>.</w:t>
      </w:r>
    </w:p>
    <w:p w14:paraId="17A94062" w14:textId="77777777" w:rsidR="00B11DE7" w:rsidRPr="00776F86" w:rsidRDefault="00B11DE7" w:rsidP="002879DE">
      <w:pPr>
        <w:ind w:firstLine="709"/>
        <w:jc w:val="both"/>
        <w:rPr>
          <w:lang w:val="uk-UA"/>
        </w:rPr>
      </w:pPr>
    </w:p>
    <w:p w14:paraId="1F038426" w14:textId="77777777" w:rsidR="00E56CF3" w:rsidRPr="00776F86" w:rsidRDefault="00E56CF3" w:rsidP="00E56CF3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639F65A" w14:textId="1A21696B" w:rsidR="0074245B" w:rsidRPr="00776F86" w:rsidRDefault="005F6B48" w:rsidP="00B11DE7">
      <w:pPr>
        <w:ind w:firstLine="709"/>
        <w:jc w:val="both"/>
        <w:rPr>
          <w:lang w:val="uk-UA"/>
        </w:rPr>
      </w:pPr>
      <w:r w:rsidRPr="00776F86">
        <w:rPr>
          <w:lang w:val="uk-UA"/>
        </w:rPr>
        <w:t>Прибуток, отриманий Товариством за результатами фінансово-господарської діяльності у 2021 році, у розмірі 76 170 тис. грн. зарахувати до складу нерозподіленого прибутку Товариства</w:t>
      </w:r>
      <w:r w:rsidR="0074245B" w:rsidRPr="00776F86">
        <w:rPr>
          <w:lang w:val="uk-UA"/>
        </w:rPr>
        <w:t>.</w:t>
      </w:r>
    </w:p>
    <w:p w14:paraId="3E2F8334" w14:textId="77777777" w:rsidR="0014259A" w:rsidRPr="00776F86" w:rsidRDefault="0014259A" w:rsidP="0014259A">
      <w:pPr>
        <w:ind w:firstLine="567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7E0B2A" w:rsidRPr="00776F86" w14:paraId="5B976538" w14:textId="77777777" w:rsidTr="005C54A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C60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  <w:p w14:paraId="647AF30F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B87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F528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492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EB76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9E29C" w14:textId="77777777" w:rsidR="007E0B2A" w:rsidRPr="00776F86" w:rsidRDefault="007E0B2A" w:rsidP="00B670B5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39204FE5" w14:textId="77777777" w:rsidR="00436415" w:rsidRPr="00776F86" w:rsidRDefault="00436415" w:rsidP="00436415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0403E26C" w14:textId="77777777" w:rsidR="00C915BB" w:rsidRPr="00776F86" w:rsidRDefault="00C915BB" w:rsidP="00B670B5">
      <w:pPr>
        <w:rPr>
          <w:bCs/>
          <w:i/>
          <w:iCs/>
          <w:color w:val="000000"/>
          <w:lang w:val="uk-UA"/>
        </w:rPr>
      </w:pPr>
    </w:p>
    <w:p w14:paraId="19EE16B3" w14:textId="77777777" w:rsidR="00353520" w:rsidRPr="00776F86" w:rsidRDefault="00353520" w:rsidP="00B670B5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0D7FA097" w14:textId="696F01EE" w:rsidR="00137A53" w:rsidRPr="00776F86" w:rsidRDefault="00B11DE7" w:rsidP="002A7EB8">
      <w:pPr>
        <w:ind w:firstLine="709"/>
        <w:jc w:val="both"/>
        <w:rPr>
          <w:lang w:val="uk-UA"/>
        </w:rPr>
      </w:pPr>
      <w:r w:rsidRPr="00776F86">
        <w:rPr>
          <w:lang w:val="uk-UA"/>
        </w:rPr>
        <w:t xml:space="preserve">5. </w:t>
      </w:r>
      <w:r w:rsidR="005F6B48" w:rsidRPr="00776F86">
        <w:rPr>
          <w:lang w:val="uk-UA"/>
        </w:rPr>
        <w:t>Припинення повноважень членів Наглядової ради Товариства</w:t>
      </w:r>
      <w:r w:rsidR="0074245B" w:rsidRPr="00776F86">
        <w:rPr>
          <w:lang w:val="uk-UA"/>
        </w:rPr>
        <w:t>.</w:t>
      </w:r>
    </w:p>
    <w:p w14:paraId="2DEAE604" w14:textId="77777777" w:rsidR="0074245B" w:rsidRPr="00776F86" w:rsidRDefault="0074245B" w:rsidP="002A7EB8">
      <w:pPr>
        <w:ind w:firstLine="709"/>
        <w:jc w:val="both"/>
        <w:rPr>
          <w:lang w:val="uk-UA"/>
        </w:rPr>
      </w:pPr>
    </w:p>
    <w:p w14:paraId="64F1669E" w14:textId="77777777" w:rsidR="00E56CF3" w:rsidRPr="00776F86" w:rsidRDefault="00E56CF3" w:rsidP="00E56CF3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7A2C3E5" w14:textId="006D2A56" w:rsidR="005F6B48" w:rsidRPr="00776F86" w:rsidRDefault="005F6B48" w:rsidP="005F6B48">
      <w:pPr>
        <w:jc w:val="both"/>
        <w:rPr>
          <w:lang w:val="uk-UA"/>
        </w:rPr>
      </w:pPr>
      <w:r w:rsidRPr="00776F86">
        <w:rPr>
          <w:lang w:val="uk-UA"/>
        </w:rPr>
        <w:t>Припинити з дати прийняття цього рішення повноваження членів Наглядової ради Товариства:</w:t>
      </w:r>
    </w:p>
    <w:p w14:paraId="7A41FA4F" w14:textId="77777777" w:rsidR="005F6B48" w:rsidRPr="00776F86" w:rsidRDefault="005F6B48" w:rsidP="005F6B48">
      <w:pPr>
        <w:pStyle w:val="ListParagraph"/>
        <w:jc w:val="both"/>
        <w:rPr>
          <w:lang w:val="uk-UA"/>
        </w:rPr>
      </w:pPr>
      <w:proofErr w:type="spellStart"/>
      <w:r w:rsidRPr="00776F86">
        <w:rPr>
          <w:lang w:val="uk-UA"/>
        </w:rPr>
        <w:t>Щиголєвої</w:t>
      </w:r>
      <w:proofErr w:type="spellEnd"/>
      <w:r w:rsidRPr="00776F86">
        <w:rPr>
          <w:lang w:val="uk-UA"/>
        </w:rPr>
        <w:t xml:space="preserve"> Ольги Леонідівни – голови наглядової ради Товариства;</w:t>
      </w:r>
    </w:p>
    <w:p w14:paraId="502CABE6" w14:textId="77777777" w:rsidR="005F6B48" w:rsidRPr="00776F86" w:rsidRDefault="005F6B48" w:rsidP="005F6B48">
      <w:pPr>
        <w:pStyle w:val="ListParagraph"/>
        <w:jc w:val="both"/>
        <w:rPr>
          <w:lang w:val="uk-UA"/>
        </w:rPr>
      </w:pPr>
      <w:r w:rsidRPr="00776F86">
        <w:rPr>
          <w:lang w:val="uk-UA"/>
        </w:rPr>
        <w:t>Кравця Володимира Арнольдовича – секретаря наглядової ради Товариства;</w:t>
      </w:r>
    </w:p>
    <w:p w14:paraId="5CCB727E" w14:textId="77777777" w:rsidR="005F6B48" w:rsidRPr="00776F86" w:rsidRDefault="005F6B48" w:rsidP="005F6B48">
      <w:pPr>
        <w:pStyle w:val="ListParagraph"/>
        <w:jc w:val="both"/>
        <w:rPr>
          <w:lang w:val="uk-UA"/>
        </w:rPr>
      </w:pPr>
      <w:r w:rsidRPr="00776F86">
        <w:rPr>
          <w:lang w:val="uk-UA"/>
        </w:rPr>
        <w:t>Дубини Олега Вікторовича - члена наглядової ради Товариства;</w:t>
      </w:r>
    </w:p>
    <w:p w14:paraId="22698957" w14:textId="5C20CA9C" w:rsidR="0074245B" w:rsidRPr="00776F86" w:rsidRDefault="005F6B48" w:rsidP="005F6B48">
      <w:pPr>
        <w:ind w:firstLine="708"/>
        <w:jc w:val="both"/>
        <w:rPr>
          <w:lang w:val="uk-UA"/>
        </w:rPr>
      </w:pPr>
      <w:r w:rsidRPr="00776F86">
        <w:rPr>
          <w:lang w:val="uk-UA"/>
        </w:rPr>
        <w:t>Удовенка Сергія Петровича – члена наглядової ради Товариства</w:t>
      </w:r>
      <w:r w:rsidR="00B11DE7" w:rsidRPr="00776F86">
        <w:rPr>
          <w:lang w:val="uk-UA"/>
        </w:rPr>
        <w:t>.</w:t>
      </w:r>
    </w:p>
    <w:p w14:paraId="6CEAFFAD" w14:textId="77777777" w:rsidR="002A7EB8" w:rsidRPr="00776F86" w:rsidRDefault="002A7EB8" w:rsidP="00B11DE7">
      <w:pPr>
        <w:ind w:firstLine="708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2A7EB8" w:rsidRPr="00776F86" w14:paraId="34253999" w14:textId="77777777" w:rsidTr="009762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CB46" w14:textId="77777777" w:rsidR="002A7EB8" w:rsidRPr="00776F86" w:rsidRDefault="002A7EB8" w:rsidP="009762A8">
            <w:pPr>
              <w:jc w:val="both"/>
              <w:rPr>
                <w:bCs/>
                <w:lang w:val="uk-UA"/>
              </w:rPr>
            </w:pPr>
          </w:p>
          <w:p w14:paraId="5E7B2CF8" w14:textId="77777777" w:rsidR="002A7EB8" w:rsidRPr="00776F86" w:rsidRDefault="002A7EB8" w:rsidP="009762A8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1FB4" w14:textId="77777777" w:rsidR="002A7EB8" w:rsidRPr="00776F86" w:rsidRDefault="002A7EB8" w:rsidP="009762A8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EA9" w14:textId="77777777" w:rsidR="002A7EB8" w:rsidRPr="00776F86" w:rsidRDefault="002A7EB8" w:rsidP="009762A8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542B" w14:textId="77777777" w:rsidR="002A7EB8" w:rsidRPr="00776F86" w:rsidRDefault="002A7EB8" w:rsidP="009762A8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C93F" w14:textId="77777777" w:rsidR="002A7EB8" w:rsidRPr="00776F86" w:rsidRDefault="002A7EB8" w:rsidP="009762A8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B1E46" w14:textId="77777777" w:rsidR="002A7EB8" w:rsidRPr="00776F86" w:rsidRDefault="002A7EB8" w:rsidP="009762A8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27A5D9C3" w14:textId="77777777" w:rsidR="00436415" w:rsidRPr="00776F86" w:rsidRDefault="00436415" w:rsidP="00436415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3F71629C" w14:textId="77777777" w:rsidR="0074245B" w:rsidRPr="00776F86" w:rsidRDefault="0074245B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</w:p>
    <w:p w14:paraId="20D2B88F" w14:textId="77777777" w:rsidR="0074245B" w:rsidRPr="00776F86" w:rsidRDefault="0074245B" w:rsidP="0074245B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4EFF044A" w14:textId="45BB4C0A" w:rsidR="0074245B" w:rsidRPr="00776F86" w:rsidRDefault="00D037E6" w:rsidP="0074245B">
      <w:pPr>
        <w:ind w:firstLine="709"/>
        <w:jc w:val="both"/>
        <w:rPr>
          <w:lang w:val="uk-UA"/>
        </w:rPr>
      </w:pPr>
      <w:r w:rsidRPr="00776F86">
        <w:rPr>
          <w:lang w:val="uk-UA"/>
        </w:rPr>
        <w:t>7</w:t>
      </w:r>
      <w:r w:rsidR="0074245B" w:rsidRPr="00776F86">
        <w:rPr>
          <w:lang w:val="uk-UA"/>
        </w:rPr>
        <w:t xml:space="preserve">. </w:t>
      </w:r>
      <w:r w:rsidRPr="00776F86">
        <w:rPr>
          <w:lang w:val="uk-UA"/>
        </w:rPr>
        <w:t>Затвердження умов цивільно-правових договорів,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з членами наглядової ради Товариства</w:t>
      </w:r>
      <w:r w:rsidR="0074245B" w:rsidRPr="00776F86">
        <w:rPr>
          <w:lang w:val="uk-UA"/>
        </w:rPr>
        <w:t>.</w:t>
      </w:r>
    </w:p>
    <w:p w14:paraId="28546985" w14:textId="77777777" w:rsidR="0074245B" w:rsidRPr="00776F86" w:rsidRDefault="0074245B" w:rsidP="0074245B">
      <w:pPr>
        <w:ind w:firstLine="709"/>
        <w:jc w:val="both"/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 xml:space="preserve"> </w:t>
      </w:r>
    </w:p>
    <w:p w14:paraId="4960D69A" w14:textId="77777777" w:rsidR="0074245B" w:rsidRPr="00776F86" w:rsidRDefault="0074245B" w:rsidP="0074245B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708BBF00" w14:textId="77777777" w:rsidR="00C12A4D" w:rsidRPr="00776F86" w:rsidRDefault="00C12A4D" w:rsidP="00C12A4D">
      <w:pPr>
        <w:jc w:val="both"/>
        <w:rPr>
          <w:lang w:val="uk-UA"/>
        </w:rPr>
      </w:pPr>
      <w:r w:rsidRPr="00776F86">
        <w:rPr>
          <w:lang w:val="uk-UA"/>
        </w:rPr>
        <w:t>1. Укласти цивільно-правові договори з членами наглядової ради Товариства на безоплатній основі та на умовах, затверджених рішенням загальних зборів акціонерів Товариства від 03.04.2017 (протокол № 23/2017 від 03.04.2017).</w:t>
      </w:r>
    </w:p>
    <w:p w14:paraId="3C2B6081" w14:textId="77777777" w:rsidR="00C12A4D" w:rsidRPr="00776F86" w:rsidRDefault="00C12A4D" w:rsidP="00C12A4D">
      <w:pPr>
        <w:jc w:val="both"/>
        <w:rPr>
          <w:lang w:val="uk-UA"/>
        </w:rPr>
      </w:pPr>
      <w:r w:rsidRPr="00776F86">
        <w:rPr>
          <w:lang w:val="uk-UA"/>
        </w:rPr>
        <w:lastRenderedPageBreak/>
        <w:t>2. Обрати керівника виконавчого органу Товариства особою, яка уповноважується на підписання від імені Товариства договорів з членами наглядової ради Товариства на умовах, затверджених рішенням загальних зборів  акціонерів Товариства від 03.04.2017 (протокол № 23/2017 від 03.04.2017).</w:t>
      </w:r>
    </w:p>
    <w:p w14:paraId="2315B022" w14:textId="6722184B" w:rsidR="0074245B" w:rsidRPr="00776F86" w:rsidRDefault="00C12A4D" w:rsidP="00C12A4D">
      <w:pPr>
        <w:jc w:val="both"/>
        <w:rPr>
          <w:lang w:val="uk-UA"/>
        </w:rPr>
      </w:pPr>
      <w:r w:rsidRPr="00776F86">
        <w:rPr>
          <w:lang w:val="uk-UA"/>
        </w:rPr>
        <w:t>3. Уповноважити керівника виконавчого органу Товариства підготувати цивільно-правові договори з усіма членами Наглядової ради на умовах, затверджених рішенням загальних зборів акціонерів Товариства від 03.04.2017 (протокол № 23/2017 від 03.04.2017), та протягом 5 (п’яти) робочих днів з дати прийняття цього рішення забезпечити укладення від імені Товариства цивільно-правових договорів з членами Наглядової ради Товариства</w:t>
      </w:r>
      <w:r w:rsidR="0074245B" w:rsidRPr="00776F86">
        <w:rPr>
          <w:lang w:val="uk-UA"/>
        </w:rPr>
        <w:t>.</w:t>
      </w:r>
    </w:p>
    <w:p w14:paraId="6185AE01" w14:textId="77777777" w:rsidR="0074245B" w:rsidRPr="00776F86" w:rsidRDefault="0074245B" w:rsidP="0074245B">
      <w:pPr>
        <w:ind w:firstLine="72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74245B" w:rsidRPr="00776F86" w14:paraId="45F4D119" w14:textId="77777777" w:rsidTr="0029797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D059" w14:textId="6B246AA0" w:rsidR="0074245B" w:rsidRPr="00776F86" w:rsidRDefault="0074245B" w:rsidP="00297971">
            <w:pPr>
              <w:jc w:val="both"/>
              <w:rPr>
                <w:bCs/>
                <w:lang w:val="uk-UA"/>
              </w:rPr>
            </w:pPr>
          </w:p>
          <w:p w14:paraId="35C3CA4A" w14:textId="77777777" w:rsidR="0074245B" w:rsidRPr="00776F86" w:rsidRDefault="0074245B" w:rsidP="00297971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3859" w14:textId="77777777" w:rsidR="0074245B" w:rsidRPr="00776F86" w:rsidRDefault="0074245B" w:rsidP="00297971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8266" w14:textId="77777777" w:rsidR="0074245B" w:rsidRPr="00776F86" w:rsidRDefault="0074245B" w:rsidP="00297971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7B9D" w14:textId="77777777" w:rsidR="0074245B" w:rsidRPr="00776F86" w:rsidRDefault="0074245B" w:rsidP="00297971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9EB" w14:textId="77777777" w:rsidR="0074245B" w:rsidRPr="00776F86" w:rsidRDefault="0074245B" w:rsidP="00297971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F04B7" w14:textId="77777777" w:rsidR="0074245B" w:rsidRPr="00776F86" w:rsidRDefault="0074245B" w:rsidP="00297971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209FD1F4" w14:textId="77777777" w:rsidR="00436415" w:rsidRPr="00776F86" w:rsidRDefault="00436415" w:rsidP="00436415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5C068625" w14:textId="6FAA0DC0" w:rsidR="0074245B" w:rsidRPr="00776F86" w:rsidRDefault="0074245B" w:rsidP="0074245B">
      <w:pPr>
        <w:ind w:firstLine="720"/>
        <w:jc w:val="both"/>
        <w:rPr>
          <w:lang w:val="uk-UA"/>
        </w:rPr>
      </w:pPr>
    </w:p>
    <w:p w14:paraId="0CA9ED9B" w14:textId="77777777" w:rsidR="004E6EA4" w:rsidRPr="00776F86" w:rsidRDefault="004E6EA4" w:rsidP="004E6EA4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6E0D0A27" w14:textId="4C30DC92" w:rsidR="004E6EA4" w:rsidRPr="00776F86" w:rsidRDefault="004E6EA4" w:rsidP="004E6EA4">
      <w:pPr>
        <w:ind w:firstLine="709"/>
        <w:jc w:val="both"/>
        <w:rPr>
          <w:lang w:val="uk-UA"/>
        </w:rPr>
      </w:pPr>
      <w:r w:rsidRPr="00776F86">
        <w:rPr>
          <w:lang w:val="uk-UA"/>
        </w:rPr>
        <w:t>8. Надання Генеральному директору Товариства згоди на укладення/схвалення договору надання послуг з Товариством з обмеженою відповідальністю «СДМ Інжиніринг Україна».</w:t>
      </w:r>
    </w:p>
    <w:p w14:paraId="054B78E0" w14:textId="6241D96B" w:rsidR="004E6EA4" w:rsidRPr="00776F86" w:rsidRDefault="004E6EA4" w:rsidP="004E6EA4">
      <w:pPr>
        <w:ind w:firstLine="709"/>
        <w:jc w:val="both"/>
        <w:rPr>
          <w:bCs/>
          <w:i/>
          <w:iCs/>
          <w:color w:val="000000"/>
          <w:lang w:val="uk-UA"/>
        </w:rPr>
      </w:pPr>
    </w:p>
    <w:p w14:paraId="3B68E2D8" w14:textId="77777777" w:rsidR="004E6EA4" w:rsidRPr="00776F86" w:rsidRDefault="004E6EA4" w:rsidP="004E6EA4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34AEC15" w14:textId="5390237D" w:rsidR="004E6EA4" w:rsidRPr="00776F86" w:rsidRDefault="004E6EA4" w:rsidP="004E6EA4">
      <w:pPr>
        <w:jc w:val="both"/>
        <w:rPr>
          <w:lang w:val="uk-UA"/>
        </w:rPr>
      </w:pPr>
      <w:r w:rsidRPr="00776F86">
        <w:rPr>
          <w:lang w:val="uk-UA"/>
        </w:rPr>
        <w:t>Надати Генеральному директору Товариства згоду на укладення договору надання послуг (схвалити договір) з Товариством з обмеженою відповідальністю «СДМ Інжиніринг Україна» (виконавець, код ЄДРПОУ 38929263) щодо надання послуг з розробки проектної документації «Технічне переоснащення системи теплопостачання зі встановленням електричних котлів в будівлі готелю «</w:t>
      </w:r>
      <w:proofErr w:type="spellStart"/>
      <w:r w:rsidRPr="00776F86">
        <w:rPr>
          <w:lang w:val="uk-UA"/>
        </w:rPr>
        <w:t>Хаятт</w:t>
      </w:r>
      <w:proofErr w:type="spellEnd"/>
      <w:r w:rsidRPr="00776F86">
        <w:rPr>
          <w:lang w:val="uk-UA"/>
        </w:rPr>
        <w:t xml:space="preserve"> </w:t>
      </w:r>
      <w:proofErr w:type="spellStart"/>
      <w:r w:rsidRPr="00776F86">
        <w:rPr>
          <w:lang w:val="uk-UA"/>
        </w:rPr>
        <w:t>Рідженсі</w:t>
      </w:r>
      <w:proofErr w:type="spellEnd"/>
      <w:r w:rsidRPr="00776F86">
        <w:rPr>
          <w:lang w:val="uk-UA"/>
        </w:rPr>
        <w:t xml:space="preserve"> Київ» на загальну суму, що не перевищує 290720 грн. 40 коп. (двісті дев’яносто тисяч сімсот двадцять  гривень 40 копійок), у тому числі ПДВ. У випадку зміни курсу гривні, встановленого Національним банком України по відношенню до долара США, більше, ніж на 10% протягом періоду надання послуг, загальна сума може бути приведена у відповідність до актуального курсу, встановленого Національним банком України.</w:t>
      </w:r>
    </w:p>
    <w:p w14:paraId="5C4FA031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4E6EA4" w:rsidRPr="00776F86" w14:paraId="1B646F78" w14:textId="77777777" w:rsidTr="000D2A0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6B56" w14:textId="27EAAC65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  <w:p w14:paraId="183FC5E5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9B36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493A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B0B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EEF1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B8D9C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7715013E" w14:textId="77777777" w:rsidR="004E6EA4" w:rsidRPr="00776F86" w:rsidRDefault="004E6EA4" w:rsidP="004E6EA4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7BDD9FA1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p w14:paraId="20B463E0" w14:textId="77777777" w:rsidR="004E6EA4" w:rsidRPr="00776F86" w:rsidRDefault="004E6EA4" w:rsidP="004E6EA4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436839E7" w14:textId="1E0CBF42" w:rsidR="004E6EA4" w:rsidRPr="00776F86" w:rsidRDefault="004E6EA4" w:rsidP="004E6EA4">
      <w:pPr>
        <w:ind w:firstLine="709"/>
        <w:jc w:val="both"/>
        <w:rPr>
          <w:lang w:val="uk-UA"/>
        </w:rPr>
      </w:pPr>
      <w:r w:rsidRPr="00776F86">
        <w:rPr>
          <w:lang w:val="uk-UA"/>
        </w:rPr>
        <w:t xml:space="preserve">9. </w:t>
      </w:r>
      <w:bookmarkStart w:id="1" w:name="_Hlk114232779"/>
      <w:r w:rsidRPr="00776F86">
        <w:rPr>
          <w:lang w:val="uk-UA"/>
        </w:rPr>
        <w:t xml:space="preserve">Надання Генеральному директору Товариства згоди на укладення/схвалення договору поставки з Товариством з обмеженою відповідальністю «НПП </w:t>
      </w:r>
      <w:proofErr w:type="spellStart"/>
      <w:r w:rsidRPr="00776F86">
        <w:rPr>
          <w:lang w:val="uk-UA"/>
        </w:rPr>
        <w:t>Електротепломаш</w:t>
      </w:r>
      <w:bookmarkEnd w:id="1"/>
      <w:proofErr w:type="spellEnd"/>
      <w:r w:rsidRPr="00776F86">
        <w:rPr>
          <w:lang w:val="uk-UA"/>
        </w:rPr>
        <w:t>».</w:t>
      </w:r>
    </w:p>
    <w:p w14:paraId="10822F3C" w14:textId="3612E622" w:rsidR="004E6EA4" w:rsidRPr="00776F86" w:rsidRDefault="004E6EA4" w:rsidP="004E6EA4">
      <w:pPr>
        <w:ind w:firstLine="709"/>
        <w:jc w:val="both"/>
        <w:rPr>
          <w:bCs/>
          <w:i/>
          <w:iCs/>
          <w:color w:val="000000"/>
          <w:lang w:val="uk-UA"/>
        </w:rPr>
      </w:pPr>
    </w:p>
    <w:p w14:paraId="6D5ABBE1" w14:textId="77777777" w:rsidR="004E6EA4" w:rsidRPr="00776F86" w:rsidRDefault="004E6EA4" w:rsidP="004E6EA4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4CE69196" w14:textId="216A43FB" w:rsidR="004E6EA4" w:rsidRPr="00776F86" w:rsidRDefault="004E6EA4" w:rsidP="004E6EA4">
      <w:pPr>
        <w:jc w:val="both"/>
        <w:rPr>
          <w:lang w:val="uk-UA"/>
        </w:rPr>
      </w:pPr>
      <w:r w:rsidRPr="00776F86">
        <w:rPr>
          <w:lang w:val="uk-UA"/>
        </w:rPr>
        <w:t xml:space="preserve">Надати Генеральному директору Товариства згоду на укладення договору (схвалити договір) поставки з Товариством з обмеженою відповідальністю «НПП </w:t>
      </w:r>
      <w:proofErr w:type="spellStart"/>
      <w:r w:rsidRPr="00776F86">
        <w:rPr>
          <w:lang w:val="uk-UA"/>
        </w:rPr>
        <w:t>Електротепломаш</w:t>
      </w:r>
      <w:proofErr w:type="spellEnd"/>
      <w:r w:rsidRPr="00776F86">
        <w:rPr>
          <w:lang w:val="uk-UA"/>
        </w:rPr>
        <w:t>» (постачальник, код ЄДРПОУ 34589431) на постачання чотирьох електричних котлів на загальну суму, що не перевищує 1 261 344,00 грн. (один мільйон двісті шістдесят одна тисяча триста сорок чотири гривні 00 копійок), у тому числі ПДВ.</w:t>
      </w:r>
    </w:p>
    <w:p w14:paraId="446C023B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4E6EA4" w:rsidRPr="00776F86" w14:paraId="45655B5D" w14:textId="77777777" w:rsidTr="000D2A0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69FF" w14:textId="74CAECC8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  <w:p w14:paraId="1E55504D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6CC5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lastRenderedPageBreak/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9065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2977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8B9A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276D4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5C6EC90A" w14:textId="77777777" w:rsidR="004E6EA4" w:rsidRPr="00776F86" w:rsidRDefault="004E6EA4" w:rsidP="004E6EA4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21235EB3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p w14:paraId="194D2C7E" w14:textId="77777777" w:rsidR="004E6EA4" w:rsidRPr="00776F86" w:rsidRDefault="004E6EA4" w:rsidP="004E6EA4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40B0AE2C" w14:textId="7C294125" w:rsidR="004E6EA4" w:rsidRPr="00776F86" w:rsidRDefault="004E6EA4" w:rsidP="004E6EA4">
      <w:pPr>
        <w:ind w:firstLine="709"/>
        <w:jc w:val="both"/>
        <w:rPr>
          <w:lang w:val="uk-UA"/>
        </w:rPr>
      </w:pPr>
      <w:r w:rsidRPr="00776F86">
        <w:rPr>
          <w:lang w:val="uk-UA"/>
        </w:rPr>
        <w:t>10. Надання Генеральному директору Товариства згоди на укладення/схвалення договору на виконання ремонтних робіт із Приватним підприємством «</w:t>
      </w:r>
      <w:proofErr w:type="spellStart"/>
      <w:r w:rsidRPr="00776F86">
        <w:rPr>
          <w:lang w:val="uk-UA"/>
        </w:rPr>
        <w:t>Сінта</w:t>
      </w:r>
      <w:proofErr w:type="spellEnd"/>
      <w:r w:rsidRPr="00776F86">
        <w:rPr>
          <w:lang w:val="uk-UA"/>
        </w:rPr>
        <w:t>-Сервіс».</w:t>
      </w:r>
    </w:p>
    <w:p w14:paraId="5516A400" w14:textId="77777777" w:rsidR="004E6EA4" w:rsidRPr="00776F86" w:rsidRDefault="004E6EA4" w:rsidP="004E6EA4">
      <w:pPr>
        <w:ind w:firstLine="709"/>
        <w:jc w:val="both"/>
        <w:rPr>
          <w:bCs/>
          <w:i/>
          <w:iCs/>
          <w:color w:val="000000"/>
          <w:lang w:val="uk-UA"/>
        </w:rPr>
      </w:pPr>
    </w:p>
    <w:p w14:paraId="609E81EB" w14:textId="77777777" w:rsidR="004E6EA4" w:rsidRPr="00776F86" w:rsidRDefault="004E6EA4" w:rsidP="004E6EA4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3BEB001E" w14:textId="169987A6" w:rsidR="004E6EA4" w:rsidRPr="00776F86" w:rsidRDefault="004E6EA4" w:rsidP="004E6EA4">
      <w:pPr>
        <w:jc w:val="both"/>
        <w:rPr>
          <w:lang w:val="uk-UA"/>
        </w:rPr>
      </w:pPr>
      <w:r w:rsidRPr="00776F86">
        <w:rPr>
          <w:lang w:val="uk-UA"/>
        </w:rPr>
        <w:t>Надати Генеральному директору Товариства згоду на укладення договору (схвалити договір) з Приватним підприємством «</w:t>
      </w:r>
      <w:proofErr w:type="spellStart"/>
      <w:r w:rsidRPr="00776F86">
        <w:rPr>
          <w:lang w:val="uk-UA"/>
        </w:rPr>
        <w:t>Сінта</w:t>
      </w:r>
      <w:proofErr w:type="spellEnd"/>
      <w:r w:rsidRPr="00776F86">
        <w:rPr>
          <w:lang w:val="uk-UA"/>
        </w:rPr>
        <w:t>-Сервіс» (підрядник, код ЄДРПОУ 33542869) на виконання ремонтних робіт в будівлі готелю «</w:t>
      </w:r>
      <w:proofErr w:type="spellStart"/>
      <w:r w:rsidRPr="00776F86">
        <w:rPr>
          <w:lang w:val="uk-UA"/>
        </w:rPr>
        <w:t>Хаятт</w:t>
      </w:r>
      <w:proofErr w:type="spellEnd"/>
      <w:r w:rsidRPr="00776F86">
        <w:rPr>
          <w:lang w:val="uk-UA"/>
        </w:rPr>
        <w:t xml:space="preserve"> </w:t>
      </w:r>
      <w:proofErr w:type="spellStart"/>
      <w:r w:rsidRPr="00776F86">
        <w:rPr>
          <w:lang w:val="uk-UA"/>
        </w:rPr>
        <w:t>Рідженсі</w:t>
      </w:r>
      <w:proofErr w:type="spellEnd"/>
      <w:r w:rsidRPr="00776F86">
        <w:rPr>
          <w:lang w:val="uk-UA"/>
        </w:rPr>
        <w:t xml:space="preserve"> Київ» на загальну суму, що не перевищує 295 791,00 грн. (двісті дев’яносто п’ять тисяч сімсот дев’яносто одна гривня 00 копійок), у тому числі ПДВ.</w:t>
      </w:r>
    </w:p>
    <w:p w14:paraId="41706061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4E6EA4" w:rsidRPr="00776F86" w14:paraId="5F8C4967" w14:textId="77777777" w:rsidTr="000D2A0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4F25" w14:textId="7FEC47C1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  <w:p w14:paraId="7E9EF31D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93FA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9BCA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502E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63C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14E78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23E8DF58" w14:textId="77777777" w:rsidR="004E6EA4" w:rsidRPr="00776F86" w:rsidRDefault="004E6EA4" w:rsidP="004E6EA4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37CCEE2A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p w14:paraId="08D59FF2" w14:textId="77777777" w:rsidR="004E6EA4" w:rsidRPr="00776F86" w:rsidRDefault="004E6EA4" w:rsidP="004E6EA4">
      <w:pPr>
        <w:rPr>
          <w:bCs/>
          <w:i/>
          <w:iCs/>
          <w:color w:val="000000"/>
          <w:lang w:val="uk-UA"/>
        </w:rPr>
      </w:pPr>
      <w:r w:rsidRPr="00776F86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0665BED1" w14:textId="5E3E54B5" w:rsidR="004E6EA4" w:rsidRPr="00776F86" w:rsidRDefault="004E6EA4" w:rsidP="004E6EA4">
      <w:pPr>
        <w:ind w:firstLine="709"/>
        <w:jc w:val="both"/>
        <w:rPr>
          <w:lang w:val="uk-UA"/>
        </w:rPr>
      </w:pPr>
      <w:r w:rsidRPr="00776F86">
        <w:rPr>
          <w:lang w:val="uk-UA"/>
        </w:rPr>
        <w:t>1</w:t>
      </w:r>
      <w:r w:rsidR="009000B8" w:rsidRPr="005E2A96">
        <w:t>1</w:t>
      </w:r>
      <w:r w:rsidRPr="00776F86">
        <w:rPr>
          <w:lang w:val="uk-UA"/>
        </w:rPr>
        <w:t xml:space="preserve">. </w:t>
      </w:r>
      <w:bookmarkStart w:id="2" w:name="_Hlk114232825"/>
      <w:r w:rsidRPr="00776F86">
        <w:rPr>
          <w:lang w:val="uk-UA"/>
        </w:rPr>
        <w:t>Внесення змін до статуту Товариства</w:t>
      </w:r>
      <w:bookmarkEnd w:id="2"/>
      <w:r w:rsidRPr="00776F86">
        <w:rPr>
          <w:lang w:val="uk-UA"/>
        </w:rPr>
        <w:t>.</w:t>
      </w:r>
    </w:p>
    <w:p w14:paraId="08560F5E" w14:textId="77777777" w:rsidR="004E6EA4" w:rsidRPr="00776F86" w:rsidRDefault="004E6EA4" w:rsidP="004E6EA4">
      <w:pPr>
        <w:ind w:firstLine="709"/>
        <w:jc w:val="both"/>
        <w:rPr>
          <w:bCs/>
          <w:i/>
          <w:iCs/>
          <w:color w:val="000000"/>
          <w:lang w:val="uk-UA"/>
        </w:rPr>
      </w:pPr>
    </w:p>
    <w:p w14:paraId="68983D40" w14:textId="77777777" w:rsidR="004E6EA4" w:rsidRPr="00776F86" w:rsidRDefault="004E6EA4" w:rsidP="004E6EA4">
      <w:pPr>
        <w:rPr>
          <w:lang w:val="uk-UA"/>
        </w:rPr>
      </w:pPr>
      <w:r w:rsidRPr="00776F86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72AEBE0A" w14:textId="77777777" w:rsidR="004E6EA4" w:rsidRPr="00776F86" w:rsidRDefault="004E6EA4" w:rsidP="004E6EA4">
      <w:pPr>
        <w:numPr>
          <w:ilvl w:val="0"/>
          <w:numId w:val="4"/>
        </w:numPr>
        <w:ind w:left="560" w:hanging="560"/>
        <w:contextualSpacing/>
        <w:jc w:val="both"/>
        <w:rPr>
          <w:iCs/>
          <w:lang w:val="uk-UA"/>
        </w:rPr>
      </w:pPr>
      <w:proofErr w:type="spellStart"/>
      <w:r w:rsidRPr="00776F86">
        <w:rPr>
          <w:iCs/>
          <w:lang w:val="uk-UA"/>
        </w:rPr>
        <w:t>Внести</w:t>
      </w:r>
      <w:proofErr w:type="spellEnd"/>
      <w:r w:rsidRPr="00776F86">
        <w:rPr>
          <w:iCs/>
          <w:lang w:val="uk-UA"/>
        </w:rPr>
        <w:t xml:space="preserve"> зміни до статуту Товариства шляхом викладення його у новій редакції та затвердити нову редакцію статуту Товариства.</w:t>
      </w:r>
    </w:p>
    <w:p w14:paraId="34BD6C96" w14:textId="77777777" w:rsidR="004E6EA4" w:rsidRPr="00776F86" w:rsidRDefault="004E6EA4" w:rsidP="004E6EA4">
      <w:pPr>
        <w:numPr>
          <w:ilvl w:val="0"/>
          <w:numId w:val="4"/>
        </w:numPr>
        <w:ind w:left="560" w:hanging="560"/>
        <w:contextualSpacing/>
        <w:jc w:val="both"/>
        <w:rPr>
          <w:iCs/>
          <w:lang w:val="uk-UA"/>
        </w:rPr>
      </w:pPr>
      <w:r w:rsidRPr="00776F86">
        <w:rPr>
          <w:iCs/>
          <w:lang w:val="uk-UA"/>
        </w:rPr>
        <w:t>Уповноважити голову Загальних зборів та секретаря Загальних зборів підписати нову редакцію статуту Товариства.</w:t>
      </w:r>
    </w:p>
    <w:p w14:paraId="3372AAB7" w14:textId="61FB8025" w:rsidR="004E6EA4" w:rsidRPr="00776F86" w:rsidRDefault="004E6EA4" w:rsidP="004E6EA4">
      <w:pPr>
        <w:numPr>
          <w:ilvl w:val="0"/>
          <w:numId w:val="4"/>
        </w:numPr>
        <w:ind w:left="560" w:hanging="560"/>
        <w:contextualSpacing/>
        <w:jc w:val="both"/>
        <w:rPr>
          <w:lang w:val="uk-UA"/>
        </w:rPr>
      </w:pPr>
      <w:r w:rsidRPr="00776F86">
        <w:rPr>
          <w:iCs/>
          <w:lang w:val="uk-UA"/>
        </w:rPr>
        <w:t>Доручити керівнику виконавчого органу Товариства (особисто або шляхом видачі відповідної довіреності представнику) здійснити всі необхідні дії щодо організації державної реєстрації статуту Товариства у новій редакції відповідно до вимог законодавства</w:t>
      </w:r>
      <w:r w:rsidRPr="00776F86">
        <w:rPr>
          <w:lang w:val="uk-UA"/>
        </w:rPr>
        <w:t>.</w:t>
      </w:r>
    </w:p>
    <w:p w14:paraId="510BFD4E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  <w:gridCol w:w="753"/>
        <w:gridCol w:w="2376"/>
      </w:tblGrid>
      <w:tr w:rsidR="004E6EA4" w:rsidRPr="00776F86" w14:paraId="62CB3BB6" w14:textId="77777777" w:rsidTr="000D2A0B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7679" w14:textId="3AF9101F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  <w:p w14:paraId="572AD154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766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6C67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19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75AD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18C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DDE6F" w14:textId="77777777" w:rsidR="004E6EA4" w:rsidRPr="00776F86" w:rsidRDefault="004E6EA4" w:rsidP="000D2A0B">
            <w:pPr>
              <w:jc w:val="both"/>
              <w:rPr>
                <w:bCs/>
                <w:lang w:val="uk-UA"/>
              </w:rPr>
            </w:pPr>
            <w:r w:rsidRPr="00776F86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14:paraId="29BEAAD5" w14:textId="77777777" w:rsidR="004E6EA4" w:rsidRPr="00776F86" w:rsidRDefault="004E6EA4" w:rsidP="004E6EA4">
      <w:pPr>
        <w:suppressAutoHyphens/>
        <w:jc w:val="center"/>
        <w:rPr>
          <w:lang w:val="uk-UA"/>
        </w:rPr>
      </w:pPr>
      <w:r w:rsidRPr="00776F86">
        <w:rPr>
          <w:lang w:val="uk-UA"/>
        </w:rPr>
        <w:t xml:space="preserve">(позначте лише один варіант голосування, що ви обрали знаком </w:t>
      </w:r>
      <w:r w:rsidRPr="00776F86">
        <w:rPr>
          <w:lang w:val="uk-UA"/>
        </w:rPr>
        <w:sym w:font="Wingdings" w:char="F0FC"/>
      </w:r>
      <w:r w:rsidRPr="00776F86">
        <w:rPr>
          <w:lang w:val="uk-UA"/>
        </w:rPr>
        <w:t xml:space="preserve"> або </w:t>
      </w:r>
      <w:r w:rsidRPr="00776F86">
        <w:rPr>
          <w:b/>
          <w:lang w:val="uk-UA"/>
        </w:rPr>
        <w:t>+</w:t>
      </w:r>
      <w:r w:rsidRPr="00776F86">
        <w:rPr>
          <w:lang w:val="uk-UA"/>
        </w:rPr>
        <w:t>)</w:t>
      </w:r>
    </w:p>
    <w:p w14:paraId="12AC6E92" w14:textId="77777777" w:rsidR="004E6EA4" w:rsidRPr="00776F86" w:rsidRDefault="004E6EA4" w:rsidP="004E6EA4">
      <w:pPr>
        <w:ind w:firstLine="720"/>
        <w:jc w:val="both"/>
        <w:rPr>
          <w:lang w:val="uk-UA"/>
        </w:rPr>
      </w:pPr>
    </w:p>
    <w:p w14:paraId="14013062" w14:textId="77777777" w:rsidR="004E6EA4" w:rsidRPr="00776F86" w:rsidRDefault="004E6EA4" w:rsidP="0074245B">
      <w:pPr>
        <w:ind w:firstLine="720"/>
        <w:jc w:val="both"/>
        <w:rPr>
          <w:lang w:val="uk-UA"/>
        </w:rPr>
      </w:pPr>
    </w:p>
    <w:p w14:paraId="4CDC9F9C" w14:textId="5CDCAC4B" w:rsidR="00061772" w:rsidRPr="00776F86" w:rsidRDefault="00061772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lang w:val="uk-UA"/>
        </w:rPr>
      </w:pPr>
    </w:p>
    <w:sectPr w:rsidR="00061772" w:rsidRPr="00776F86" w:rsidSect="00CA62A3">
      <w:foot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5EAA" w14:textId="77777777" w:rsidR="007778AE" w:rsidRDefault="007778AE" w:rsidP="00C1614F">
      <w:r>
        <w:separator/>
      </w:r>
    </w:p>
  </w:endnote>
  <w:endnote w:type="continuationSeparator" w:id="0">
    <w:p w14:paraId="1646C4CF" w14:textId="77777777" w:rsidR="007778AE" w:rsidRDefault="007778AE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51564B92" w:rsidR="00C62736" w:rsidRDefault="00954480">
        <w:pPr>
          <w:pStyle w:val="Footer"/>
          <w:jc w:val="right"/>
        </w:pPr>
        <w:proofErr w:type="spellStart"/>
        <w:r>
          <w:rPr>
            <w:lang w:val="uk-UA"/>
          </w:rPr>
          <w:t>стор</w:t>
        </w:r>
        <w:proofErr w:type="spellEnd"/>
        <w:r>
          <w:rPr>
            <w:lang w:val="uk-UA"/>
          </w:rPr>
          <w:t xml:space="preserve">. </w:t>
        </w:r>
        <w:r w:rsidR="00C62736">
          <w:fldChar w:fldCharType="begin"/>
        </w:r>
        <w:r w:rsidR="00C62736">
          <w:instrText>PAGE   \* MERGEFORMAT</w:instrText>
        </w:r>
        <w:r w:rsidR="00C62736">
          <w:fldChar w:fldCharType="separate"/>
        </w:r>
        <w:r w:rsidR="00865D61">
          <w:rPr>
            <w:noProof/>
          </w:rPr>
          <w:t>1</w:t>
        </w:r>
        <w:r w:rsidR="00C62736">
          <w:fldChar w:fldCharType="end"/>
        </w:r>
      </w:p>
    </w:sdtContent>
  </w:sdt>
  <w:p w14:paraId="402D6281" w14:textId="77777777" w:rsidR="00C61E8B" w:rsidRPr="00FF1142" w:rsidRDefault="00C61E8B" w:rsidP="00C61E8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____________________________________________</w:t>
    </w:r>
    <w:r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__________________________________________________________________________________________________________________________________________________________</w:t>
    </w:r>
  </w:p>
  <w:p w14:paraId="2828D19F" w14:textId="77777777" w:rsidR="00C61E8B" w:rsidRPr="006009E2" w:rsidRDefault="00C61E8B" w:rsidP="00C61E8B">
    <w:pPr>
      <w:tabs>
        <w:tab w:val="left" w:pos="432"/>
        <w:tab w:val="left" w:pos="6732"/>
      </w:tabs>
      <w:ind w:left="5245" w:hanging="5245"/>
      <w:rPr>
        <w:i/>
        <w:sz w:val="20"/>
        <w:szCs w:val="20"/>
        <w:u w:val="single"/>
        <w:lang w:val="uk-UA"/>
      </w:rPr>
    </w:pPr>
    <w:r w:rsidRPr="006009E2">
      <w:rPr>
        <w:bCs/>
        <w:i/>
        <w:iCs/>
        <w:sz w:val="20"/>
        <w:szCs w:val="20"/>
        <w:lang w:val="uk-UA"/>
      </w:rPr>
      <w:t xml:space="preserve">  (підпис</w:t>
    </w:r>
    <w:r>
      <w:rPr>
        <w:bCs/>
        <w:i/>
        <w:iCs/>
        <w:sz w:val="20"/>
        <w:szCs w:val="20"/>
        <w:lang w:val="uk-UA"/>
      </w:rPr>
      <w:t xml:space="preserve"> акціонера (представника акціонера)</w:t>
    </w:r>
    <w:r w:rsidRPr="006009E2">
      <w:rPr>
        <w:bCs/>
        <w:i/>
        <w:iCs/>
        <w:sz w:val="20"/>
        <w:szCs w:val="20"/>
        <w:lang w:val="uk-UA"/>
      </w:rPr>
      <w:t xml:space="preserve">         (</w:t>
    </w:r>
    <w:r w:rsidRPr="006009E2">
      <w:rPr>
        <w:i/>
        <w:sz w:val="20"/>
        <w:szCs w:val="20"/>
        <w:lang w:val="uk-UA"/>
      </w:rPr>
      <w:t xml:space="preserve">прізвище, ім’я, по батькові </w:t>
    </w:r>
    <w:r>
      <w:rPr>
        <w:i/>
        <w:sz w:val="20"/>
        <w:szCs w:val="20"/>
        <w:lang w:val="uk-UA"/>
      </w:rPr>
      <w:t>акціонера (</w:t>
    </w:r>
    <w:r w:rsidRPr="006009E2">
      <w:rPr>
        <w:i/>
        <w:sz w:val="20"/>
        <w:szCs w:val="20"/>
        <w:lang w:val="uk-UA"/>
      </w:rPr>
      <w:t>представника акціонера</w:t>
    </w:r>
    <w:r>
      <w:rPr>
        <w:i/>
        <w:sz w:val="20"/>
        <w:szCs w:val="20"/>
        <w:lang w:val="uk-UA"/>
      </w:rPr>
      <w:t>)</w:t>
    </w:r>
    <w:r w:rsidRPr="006009E2">
      <w:rPr>
        <w:i/>
        <w:sz w:val="20"/>
        <w:szCs w:val="20"/>
        <w:lang w:val="uk-UA"/>
      </w:rPr>
      <w:t xml:space="preserve"> </w:t>
    </w:r>
    <w:r>
      <w:rPr>
        <w:i/>
        <w:sz w:val="20"/>
        <w:szCs w:val="20"/>
        <w:lang w:val="uk-UA"/>
      </w:rPr>
      <w:t xml:space="preserve">                  </w:t>
    </w:r>
    <w:r w:rsidRPr="006009E2">
      <w:rPr>
        <w:i/>
        <w:sz w:val="20"/>
        <w:szCs w:val="20"/>
        <w:lang w:val="uk-UA"/>
      </w:rPr>
      <w:t>та  найменування акціонера-юридичної особи)</w:t>
    </w:r>
  </w:p>
  <w:p w14:paraId="40FE83AC" w14:textId="77777777" w:rsidR="00C61E8B" w:rsidRPr="00103C51" w:rsidRDefault="00C61E8B" w:rsidP="00C61E8B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  <w:r w:rsidRPr="00103C51">
      <w:rPr>
        <w:b/>
        <w:i/>
        <w:sz w:val="18"/>
        <w:szCs w:val="18"/>
        <w:u w:val="single"/>
        <w:lang w:val="uk-UA"/>
      </w:rPr>
      <w:t>Застереження</w:t>
    </w:r>
    <w:r w:rsidRPr="00103C51">
      <w:rPr>
        <w:b/>
        <w:i/>
        <w:sz w:val="18"/>
        <w:szCs w:val="18"/>
        <w:lang w:val="uk-UA"/>
      </w:rPr>
      <w:t>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</w:t>
    </w:r>
    <w:r w:rsidRPr="00103C51">
      <w:rPr>
        <w:bCs/>
        <w:i/>
        <w:color w:val="000000"/>
        <w:sz w:val="18"/>
        <w:szCs w:val="18"/>
        <w:lang w:val="uk-UA"/>
      </w:rPr>
      <w:t xml:space="preserve"> </w:t>
    </w:r>
    <w:r w:rsidRPr="00103C51">
      <w:rPr>
        <w:b/>
        <w:bCs/>
        <w:i/>
        <w:color w:val="000000"/>
        <w:sz w:val="18"/>
        <w:szCs w:val="18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</w:r>
    <w:r w:rsidRPr="00103C51">
      <w:rPr>
        <w:b/>
        <w:i/>
        <w:sz w:val="18"/>
        <w:szCs w:val="18"/>
        <w:lang w:val="uk-UA"/>
      </w:rPr>
      <w:t>За відсутності таких реквізитів і підпису бюлетень вважається недійсним.</w:t>
    </w:r>
  </w:p>
  <w:p w14:paraId="4E2F548A" w14:textId="1E7E3E64" w:rsidR="00C62736" w:rsidRPr="00C61E8B" w:rsidRDefault="00C62736" w:rsidP="00C62736">
    <w:pPr>
      <w:pStyle w:val="Footer"/>
      <w:jc w:val="right"/>
      <w:rPr>
        <w:lang w:val="uk-UA"/>
      </w:rPr>
    </w:pPr>
  </w:p>
  <w:p w14:paraId="082EFC33" w14:textId="256785AD" w:rsidR="009519BF" w:rsidRPr="002E6A9E" w:rsidRDefault="009519BF" w:rsidP="006722B3">
    <w:pPr>
      <w:pStyle w:val="Footer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B13D2" w14:textId="77777777" w:rsidR="007778AE" w:rsidRDefault="007778AE" w:rsidP="00C1614F">
      <w:r>
        <w:separator/>
      </w:r>
    </w:p>
  </w:footnote>
  <w:footnote w:type="continuationSeparator" w:id="0">
    <w:p w14:paraId="66B54BF2" w14:textId="77777777" w:rsidR="007778AE" w:rsidRDefault="007778AE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73ED"/>
    <w:multiLevelType w:val="hybridMultilevel"/>
    <w:tmpl w:val="8A78AA96"/>
    <w:lvl w:ilvl="0" w:tplc="A0881F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7CFD"/>
    <w:multiLevelType w:val="hybridMultilevel"/>
    <w:tmpl w:val="B3A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995"/>
    <w:multiLevelType w:val="hybridMultilevel"/>
    <w:tmpl w:val="BDF4E656"/>
    <w:lvl w:ilvl="0" w:tplc="2544FF0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60F78"/>
    <w:rsid w:val="00061772"/>
    <w:rsid w:val="00077B9A"/>
    <w:rsid w:val="0009703B"/>
    <w:rsid w:val="000C6277"/>
    <w:rsid w:val="000C64C8"/>
    <w:rsid w:val="000E52DD"/>
    <w:rsid w:val="000E6F59"/>
    <w:rsid w:val="000F0DA2"/>
    <w:rsid w:val="000F1E47"/>
    <w:rsid w:val="00106514"/>
    <w:rsid w:val="001343F0"/>
    <w:rsid w:val="00137A53"/>
    <w:rsid w:val="0014259A"/>
    <w:rsid w:val="0015347E"/>
    <w:rsid w:val="0015383C"/>
    <w:rsid w:val="00156021"/>
    <w:rsid w:val="001608C1"/>
    <w:rsid w:val="00176E0C"/>
    <w:rsid w:val="001838EA"/>
    <w:rsid w:val="001959DE"/>
    <w:rsid w:val="001A0B18"/>
    <w:rsid w:val="001A2A34"/>
    <w:rsid w:val="001C2B0A"/>
    <w:rsid w:val="001E3AD9"/>
    <w:rsid w:val="00210763"/>
    <w:rsid w:val="00216C94"/>
    <w:rsid w:val="002242B7"/>
    <w:rsid w:val="00230A49"/>
    <w:rsid w:val="00233A35"/>
    <w:rsid w:val="00235412"/>
    <w:rsid w:val="002567BE"/>
    <w:rsid w:val="0025701A"/>
    <w:rsid w:val="00272BAF"/>
    <w:rsid w:val="00281C79"/>
    <w:rsid w:val="002879DE"/>
    <w:rsid w:val="002A019E"/>
    <w:rsid w:val="002A6293"/>
    <w:rsid w:val="002A6473"/>
    <w:rsid w:val="002A7EB8"/>
    <w:rsid w:val="002B6A3E"/>
    <w:rsid w:val="002B6B73"/>
    <w:rsid w:val="002D5286"/>
    <w:rsid w:val="002E5CC8"/>
    <w:rsid w:val="002E6A9E"/>
    <w:rsid w:val="002F3009"/>
    <w:rsid w:val="003006DE"/>
    <w:rsid w:val="00322A8E"/>
    <w:rsid w:val="00324534"/>
    <w:rsid w:val="00336675"/>
    <w:rsid w:val="00353520"/>
    <w:rsid w:val="003574B7"/>
    <w:rsid w:val="00360719"/>
    <w:rsid w:val="00366769"/>
    <w:rsid w:val="00374DA9"/>
    <w:rsid w:val="00394DFA"/>
    <w:rsid w:val="003A6918"/>
    <w:rsid w:val="003B7E42"/>
    <w:rsid w:val="003C1112"/>
    <w:rsid w:val="003C64E9"/>
    <w:rsid w:val="003D02BF"/>
    <w:rsid w:val="003D0681"/>
    <w:rsid w:val="004111E2"/>
    <w:rsid w:val="00411C93"/>
    <w:rsid w:val="00413F28"/>
    <w:rsid w:val="00423AF5"/>
    <w:rsid w:val="00436415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1DE6"/>
    <w:rsid w:val="00474B7F"/>
    <w:rsid w:val="004A2A37"/>
    <w:rsid w:val="004A37F8"/>
    <w:rsid w:val="004B7B09"/>
    <w:rsid w:val="004C3BAB"/>
    <w:rsid w:val="004D1455"/>
    <w:rsid w:val="004E65F1"/>
    <w:rsid w:val="004E6EA4"/>
    <w:rsid w:val="004F46CF"/>
    <w:rsid w:val="00504EA1"/>
    <w:rsid w:val="00540AF7"/>
    <w:rsid w:val="005476BC"/>
    <w:rsid w:val="00555860"/>
    <w:rsid w:val="00566E42"/>
    <w:rsid w:val="0057409F"/>
    <w:rsid w:val="005958F5"/>
    <w:rsid w:val="005A0F7B"/>
    <w:rsid w:val="005A25FB"/>
    <w:rsid w:val="005B2510"/>
    <w:rsid w:val="005C54A4"/>
    <w:rsid w:val="005C755F"/>
    <w:rsid w:val="005D3F97"/>
    <w:rsid w:val="005E1F4E"/>
    <w:rsid w:val="005E2A96"/>
    <w:rsid w:val="005F16B8"/>
    <w:rsid w:val="005F652B"/>
    <w:rsid w:val="005F6B48"/>
    <w:rsid w:val="005F73B5"/>
    <w:rsid w:val="005F74A2"/>
    <w:rsid w:val="006027BB"/>
    <w:rsid w:val="00636EE7"/>
    <w:rsid w:val="006433D7"/>
    <w:rsid w:val="00657B6A"/>
    <w:rsid w:val="00660C4A"/>
    <w:rsid w:val="00663892"/>
    <w:rsid w:val="00670CD2"/>
    <w:rsid w:val="006722B3"/>
    <w:rsid w:val="006771F7"/>
    <w:rsid w:val="006C1FF1"/>
    <w:rsid w:val="006C437C"/>
    <w:rsid w:val="006F33FA"/>
    <w:rsid w:val="007225D7"/>
    <w:rsid w:val="00725D2E"/>
    <w:rsid w:val="007270E5"/>
    <w:rsid w:val="00733B34"/>
    <w:rsid w:val="00740C0A"/>
    <w:rsid w:val="0074245B"/>
    <w:rsid w:val="00776147"/>
    <w:rsid w:val="00776F86"/>
    <w:rsid w:val="007778AE"/>
    <w:rsid w:val="007906CB"/>
    <w:rsid w:val="007A06D2"/>
    <w:rsid w:val="007A7892"/>
    <w:rsid w:val="007B4FB8"/>
    <w:rsid w:val="007C57AB"/>
    <w:rsid w:val="007D3315"/>
    <w:rsid w:val="007E0B2A"/>
    <w:rsid w:val="007E48BA"/>
    <w:rsid w:val="00800F6F"/>
    <w:rsid w:val="008019D2"/>
    <w:rsid w:val="0082359A"/>
    <w:rsid w:val="00832B39"/>
    <w:rsid w:val="008522BC"/>
    <w:rsid w:val="00853C58"/>
    <w:rsid w:val="008614B5"/>
    <w:rsid w:val="00865D61"/>
    <w:rsid w:val="00866294"/>
    <w:rsid w:val="008838C3"/>
    <w:rsid w:val="008A1074"/>
    <w:rsid w:val="008C12DC"/>
    <w:rsid w:val="008D157F"/>
    <w:rsid w:val="008D5F1D"/>
    <w:rsid w:val="008E07F6"/>
    <w:rsid w:val="008E7789"/>
    <w:rsid w:val="008F0E85"/>
    <w:rsid w:val="008F661D"/>
    <w:rsid w:val="009000B8"/>
    <w:rsid w:val="0090347B"/>
    <w:rsid w:val="009160CF"/>
    <w:rsid w:val="0093018D"/>
    <w:rsid w:val="009519BF"/>
    <w:rsid w:val="00954480"/>
    <w:rsid w:val="00954ECD"/>
    <w:rsid w:val="009A153F"/>
    <w:rsid w:val="009A22AE"/>
    <w:rsid w:val="009A4507"/>
    <w:rsid w:val="009B0EAA"/>
    <w:rsid w:val="009B2DF3"/>
    <w:rsid w:val="009D5A66"/>
    <w:rsid w:val="009F270C"/>
    <w:rsid w:val="00A01A45"/>
    <w:rsid w:val="00A02E09"/>
    <w:rsid w:val="00A04344"/>
    <w:rsid w:val="00A11E65"/>
    <w:rsid w:val="00A16C04"/>
    <w:rsid w:val="00A4203A"/>
    <w:rsid w:val="00A47D39"/>
    <w:rsid w:val="00A50DFB"/>
    <w:rsid w:val="00A64091"/>
    <w:rsid w:val="00A645EF"/>
    <w:rsid w:val="00A82322"/>
    <w:rsid w:val="00A84674"/>
    <w:rsid w:val="00A86975"/>
    <w:rsid w:val="00A91772"/>
    <w:rsid w:val="00A955EE"/>
    <w:rsid w:val="00AA1B8B"/>
    <w:rsid w:val="00AD7617"/>
    <w:rsid w:val="00AE0D23"/>
    <w:rsid w:val="00AE3250"/>
    <w:rsid w:val="00AF0160"/>
    <w:rsid w:val="00B11DE7"/>
    <w:rsid w:val="00B12CCE"/>
    <w:rsid w:val="00B2094D"/>
    <w:rsid w:val="00B23D43"/>
    <w:rsid w:val="00B25CCC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D07CB"/>
    <w:rsid w:val="00BE30AA"/>
    <w:rsid w:val="00BF4EF1"/>
    <w:rsid w:val="00BF5530"/>
    <w:rsid w:val="00C031D3"/>
    <w:rsid w:val="00C12A4D"/>
    <w:rsid w:val="00C1614F"/>
    <w:rsid w:val="00C2394A"/>
    <w:rsid w:val="00C4198F"/>
    <w:rsid w:val="00C41A01"/>
    <w:rsid w:val="00C4494E"/>
    <w:rsid w:val="00C44B67"/>
    <w:rsid w:val="00C54069"/>
    <w:rsid w:val="00C61E8B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6C5"/>
    <w:rsid w:val="00CF5878"/>
    <w:rsid w:val="00D00801"/>
    <w:rsid w:val="00D037E6"/>
    <w:rsid w:val="00D25F45"/>
    <w:rsid w:val="00D3033E"/>
    <w:rsid w:val="00D46493"/>
    <w:rsid w:val="00D54063"/>
    <w:rsid w:val="00D852AF"/>
    <w:rsid w:val="00D867DA"/>
    <w:rsid w:val="00D95406"/>
    <w:rsid w:val="00D9563C"/>
    <w:rsid w:val="00DB3073"/>
    <w:rsid w:val="00DD0AE0"/>
    <w:rsid w:val="00DD1A69"/>
    <w:rsid w:val="00DD36C3"/>
    <w:rsid w:val="00DE2F2E"/>
    <w:rsid w:val="00DF2ECE"/>
    <w:rsid w:val="00DF7EDC"/>
    <w:rsid w:val="00E162F9"/>
    <w:rsid w:val="00E1709D"/>
    <w:rsid w:val="00E2615F"/>
    <w:rsid w:val="00E51663"/>
    <w:rsid w:val="00E56C6F"/>
    <w:rsid w:val="00E56CF3"/>
    <w:rsid w:val="00E71B25"/>
    <w:rsid w:val="00E921FC"/>
    <w:rsid w:val="00E958AD"/>
    <w:rsid w:val="00EA2CAF"/>
    <w:rsid w:val="00EA4721"/>
    <w:rsid w:val="00EA4B4C"/>
    <w:rsid w:val="00EB4571"/>
    <w:rsid w:val="00EC3DAD"/>
    <w:rsid w:val="00EE00F6"/>
    <w:rsid w:val="00EE2C7E"/>
    <w:rsid w:val="00EE54D1"/>
    <w:rsid w:val="00EE6269"/>
    <w:rsid w:val="00F00D83"/>
    <w:rsid w:val="00F01A58"/>
    <w:rsid w:val="00F07084"/>
    <w:rsid w:val="00F0751C"/>
    <w:rsid w:val="00F121D7"/>
    <w:rsid w:val="00F17AFF"/>
    <w:rsid w:val="00F31D0C"/>
    <w:rsid w:val="00F33069"/>
    <w:rsid w:val="00F36E09"/>
    <w:rsid w:val="00F41A48"/>
    <w:rsid w:val="00F553F0"/>
    <w:rsid w:val="00F61C65"/>
    <w:rsid w:val="00F62C15"/>
    <w:rsid w:val="00F67F5D"/>
    <w:rsid w:val="00F7365D"/>
    <w:rsid w:val="00F87F6A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27BE5"/>
  <w15:docId w15:val="{2D22FCC3-29F0-4386-9A78-22CA0016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D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8506-B6CD-407A-BB00-CC7E3091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Demianenko, Dmytro (KIEVH-C)</cp:lastModifiedBy>
  <cp:revision>8</cp:revision>
  <cp:lastPrinted>2018-04-03T09:53:00Z</cp:lastPrinted>
  <dcterms:created xsi:type="dcterms:W3CDTF">2022-10-20T06:37:00Z</dcterms:created>
  <dcterms:modified xsi:type="dcterms:W3CDTF">2022-10-20T06:47:00Z</dcterms:modified>
</cp:coreProperties>
</file>